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4D2D82D2"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4D1FEB">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41487A6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5536A">
        <w:rPr>
          <w:rFonts w:ascii="GHEA Grapalat" w:hAnsi="GHEA Grapalat"/>
          <w:lang w:val="hy-AM"/>
        </w:rPr>
        <w:t>2</w:t>
      </w:r>
      <w:r w:rsidR="004D1FEB">
        <w:rPr>
          <w:rFonts w:ascii="GHEA Grapalat" w:hAnsi="GHEA Grapalat"/>
        </w:rPr>
        <w:t>9</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18D22BD"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4D1FEB">
        <w:rPr>
          <w:rFonts w:ascii="GHEA Grapalat" w:hAnsi="GHEA Grapalat"/>
        </w:rPr>
        <w:t>25/56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121EE1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bookmarkStart w:id="0" w:name="_Hlk199501518"/>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4D1FEB">
        <w:rPr>
          <w:rFonts w:ascii="GHEA Grapalat" w:hAnsi="GHEA Grapalat"/>
          <w:b/>
          <w:bCs/>
        </w:rPr>
        <w:t>строительных работ, которые будут проводиться в административном районе Шенгавит</w:t>
      </w:r>
      <w:r w:rsidR="00404E98">
        <w:rPr>
          <w:rFonts w:ascii="GHEA Grapalat" w:hAnsi="GHEA Grapalat"/>
          <w:b/>
          <w:bCs/>
        </w:rPr>
        <w:t xml:space="preserve"> </w:t>
      </w:r>
      <w:r w:rsidR="00CF6E8C">
        <w:rPr>
          <w:rFonts w:ascii="GHEA Grapalat" w:hAnsi="GHEA Grapalat"/>
          <w:b/>
          <w:bCs/>
        </w:rPr>
        <w:t xml:space="preserve">города Еревана </w:t>
      </w:r>
      <w:bookmarkEnd w:id="0"/>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1C37D1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4D1FEB">
        <w:rPr>
          <w:rFonts w:ascii="GHEA Grapalat" w:hAnsi="GHEA Grapalat"/>
          <w:b/>
          <w:bCs/>
          <w:lang w:val="hy-AM"/>
        </w:rPr>
        <w:t>10.06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19D2FF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4D1FEB">
        <w:rPr>
          <w:rFonts w:ascii="GHEA Grapalat" w:hAnsi="GHEA Grapalat"/>
          <w:b/>
          <w:bCs/>
          <w:lang w:val="hy-AM"/>
        </w:rPr>
        <w:t>10.06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16A05DA"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4D1FEB">
        <w:rPr>
          <w:rFonts w:ascii="GHEA Grapalat" w:hAnsi="GHEA Grapalat"/>
        </w:rPr>
        <w:t>СТРОИТЕЛЬНЫХ РАБОТ, КОТОРЫЕ БУДУТ ПРОВОДИТЬСЯ В АДМИНИСТРАТИВНОМ РАЙОНЕ ШЕНГАВИТ</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51234693"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4D1FEB">
        <w:rPr>
          <w:rFonts w:ascii="GHEA Grapalat" w:hAnsi="GHEA Grapalat"/>
          <w:b/>
        </w:rPr>
        <w:t>СТРОИТЕЛЬНЫХ РАБОТ, КОТОРЫЕ БУДУТ ПРОВОДИТЬСЯ В АДМИНИСТРАТИВНОМ РАЙОНЕ ШЕНГАВИТ</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2E7906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4D1FEB">
        <w:rPr>
          <w:rFonts w:ascii="GHEA Grapalat" w:hAnsi="GHEA Grapalat"/>
          <w:spacing w:val="-6"/>
        </w:rPr>
        <w:t>25/56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3FF2F3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4D1FEB">
        <w:rPr>
          <w:rFonts w:ascii="GHEA Grapalat" w:hAnsi="GHEA Grapalat"/>
          <w:b/>
          <w:bCs/>
        </w:rPr>
        <w:t>Строительных работ, которые будут проводиться в административном районе Шенгавит</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8D750B">
        <w:rPr>
          <w:rFonts w:ascii="GHEA Grapalat" w:hAnsi="GHEA Grapalat"/>
          <w:lang w:val="hy-AM"/>
        </w:rPr>
        <w:t>6</w:t>
      </w:r>
      <w:r w:rsidR="00F95FD0">
        <w:rPr>
          <w:rFonts w:ascii="GHEA Grapalat" w:hAnsi="GHEA Grapalat"/>
        </w:rPr>
        <w:t xml:space="preserve"> </w:t>
      </w:r>
      <w:r w:rsidRPr="00051B69">
        <w:rPr>
          <w:rFonts w:ascii="GHEA Grapalat" w:hAnsi="GHEA Grapalat"/>
        </w:rPr>
        <w:t>лот</w:t>
      </w:r>
      <w:r w:rsidR="008D750B">
        <w:rPr>
          <w:rFonts w:ascii="GHEA Grapalat" w:hAnsi="GHEA Grapalat"/>
        </w:rPr>
        <w:t>ов</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4D1FEB" w:rsidRPr="00051B69" w14:paraId="61CFFAF7" w14:textId="77777777" w:rsidTr="00743858">
        <w:trPr>
          <w:jc w:val="center"/>
        </w:trPr>
        <w:tc>
          <w:tcPr>
            <w:tcW w:w="1035" w:type="dxa"/>
            <w:vAlign w:val="center"/>
          </w:tcPr>
          <w:p w14:paraId="3ACE4FB0" w14:textId="3595FEFE" w:rsidR="004D1FEB" w:rsidRPr="00051B69" w:rsidRDefault="004D1FEB" w:rsidP="004D1FEB">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bottom w:val="single" w:sz="4" w:space="0" w:color="auto"/>
              <w:right w:val="single" w:sz="4" w:space="0" w:color="auto"/>
            </w:tcBorders>
            <w:vAlign w:val="center"/>
          </w:tcPr>
          <w:p w14:paraId="17D3D387" w14:textId="56642C24" w:rsidR="004D1FEB" w:rsidRPr="00CF73DD" w:rsidRDefault="004D1FEB" w:rsidP="004D1FEB">
            <w:pPr>
              <w:widowControl w:val="0"/>
              <w:spacing w:after="120"/>
              <w:jc w:val="center"/>
              <w:rPr>
                <w:rFonts w:ascii="GHEA Grapalat" w:hAnsi="GHEA Grapalat"/>
                <w:color w:val="000000"/>
                <w:sz w:val="20"/>
                <w:szCs w:val="20"/>
              </w:rPr>
            </w:pPr>
            <w:r w:rsidRPr="00CF73DD">
              <w:rPr>
                <w:rFonts w:ascii="GHEA Grapalat" w:hAnsi="GHEA Grapalat"/>
                <w:color w:val="000000"/>
                <w:sz w:val="20"/>
                <w:szCs w:val="20"/>
              </w:rPr>
              <w:t>360577</w:t>
            </w:r>
          </w:p>
        </w:tc>
        <w:tc>
          <w:tcPr>
            <w:tcW w:w="6317" w:type="dxa"/>
            <w:vAlign w:val="center"/>
          </w:tcPr>
          <w:p w14:paraId="3466AB8C" w14:textId="62857783" w:rsidR="004D1FEB" w:rsidRPr="00C8508E" w:rsidRDefault="004D1FEB" w:rsidP="00C8508E">
            <w:pPr>
              <w:widowControl w:val="0"/>
              <w:spacing w:after="120"/>
              <w:jc w:val="both"/>
              <w:rPr>
                <w:rFonts w:ascii="GHEA Grapalat" w:hAnsi="GHEA Grapalat"/>
                <w:color w:val="000000"/>
                <w:sz w:val="20"/>
                <w:szCs w:val="20"/>
                <w:lang w:val="hy-AM"/>
              </w:rPr>
            </w:pPr>
            <w:r w:rsidRPr="00C8508E">
              <w:rPr>
                <w:rFonts w:ascii="GHEA Grapalat" w:hAnsi="GHEA Grapalat"/>
                <w:color w:val="000000"/>
                <w:sz w:val="20"/>
                <w:szCs w:val="20"/>
                <w:lang w:val="hy-AM"/>
              </w:rPr>
              <w:t xml:space="preserve">Консалтинговые услуги по техническому контролю качества </w:t>
            </w:r>
            <w:r w:rsidR="00E23045" w:rsidRPr="00C8508E">
              <w:rPr>
                <w:rFonts w:ascii="GHEA Grapalat" w:hAnsi="GHEA Grapalat"/>
                <w:color w:val="000000"/>
                <w:sz w:val="20"/>
                <w:szCs w:val="20"/>
                <w:lang w:val="hy-AM"/>
              </w:rPr>
              <w:t>ремонтных работ асфальтобетонного покрытия дворов, дорог междудворов  и тротуаров, ремонта ям вторичных улиц, ремонта канализационных люков и дождеприемников на улицах административного района Шенгавит города Еревана</w:t>
            </w:r>
          </w:p>
        </w:tc>
      </w:tr>
      <w:tr w:rsidR="004D1FEB" w:rsidRPr="00051B69" w14:paraId="6A624FDA" w14:textId="77777777" w:rsidTr="00743858">
        <w:trPr>
          <w:jc w:val="center"/>
        </w:trPr>
        <w:tc>
          <w:tcPr>
            <w:tcW w:w="1035" w:type="dxa"/>
            <w:vAlign w:val="center"/>
          </w:tcPr>
          <w:p w14:paraId="2A885A84" w14:textId="4412D070" w:rsidR="004D1FEB" w:rsidRPr="00051B69" w:rsidRDefault="004D1FEB" w:rsidP="004D1FEB">
            <w:pPr>
              <w:widowControl w:val="0"/>
              <w:spacing w:after="120"/>
              <w:jc w:val="center"/>
              <w:rPr>
                <w:rFonts w:ascii="GHEA Grapalat" w:hAnsi="GHEA Grapalat"/>
              </w:rPr>
            </w:pPr>
            <w:r>
              <w:rPr>
                <w:rFonts w:ascii="GHEA Grapalat" w:hAnsi="GHEA Grapalat"/>
                <w:sz w:val="16"/>
              </w:rPr>
              <w:t>2</w:t>
            </w:r>
          </w:p>
        </w:tc>
        <w:tc>
          <w:tcPr>
            <w:tcW w:w="1882" w:type="dxa"/>
            <w:tcBorders>
              <w:top w:val="single" w:sz="4" w:space="0" w:color="auto"/>
              <w:right w:val="single" w:sz="4" w:space="0" w:color="auto"/>
            </w:tcBorders>
            <w:vAlign w:val="center"/>
          </w:tcPr>
          <w:p w14:paraId="4C055571" w14:textId="20D3396C" w:rsidR="004D1FEB" w:rsidRPr="00CF73DD" w:rsidRDefault="004D1FEB" w:rsidP="004D1FEB">
            <w:pPr>
              <w:widowControl w:val="0"/>
              <w:spacing w:after="120"/>
              <w:jc w:val="center"/>
              <w:rPr>
                <w:rFonts w:ascii="GHEA Grapalat" w:hAnsi="GHEA Grapalat"/>
                <w:color w:val="000000"/>
                <w:sz w:val="20"/>
                <w:szCs w:val="20"/>
              </w:rPr>
            </w:pPr>
            <w:r w:rsidRPr="00CF73DD">
              <w:rPr>
                <w:rFonts w:ascii="GHEA Grapalat" w:hAnsi="GHEA Grapalat"/>
                <w:color w:val="000000"/>
                <w:sz w:val="20"/>
                <w:szCs w:val="20"/>
              </w:rPr>
              <w:t>352664</w:t>
            </w:r>
          </w:p>
        </w:tc>
        <w:tc>
          <w:tcPr>
            <w:tcW w:w="6317" w:type="dxa"/>
            <w:vAlign w:val="center"/>
          </w:tcPr>
          <w:p w14:paraId="03ABA194" w14:textId="385DBE46" w:rsidR="004D1FEB" w:rsidRPr="00C8508E" w:rsidRDefault="004D1FEB" w:rsidP="00C8508E">
            <w:pPr>
              <w:widowControl w:val="0"/>
              <w:spacing w:after="120"/>
              <w:jc w:val="both"/>
              <w:rPr>
                <w:rFonts w:ascii="GHEA Grapalat" w:hAnsi="GHEA Grapalat"/>
                <w:color w:val="000000"/>
                <w:sz w:val="20"/>
                <w:szCs w:val="20"/>
                <w:lang w:val="hy-AM"/>
              </w:rPr>
            </w:pPr>
            <w:r w:rsidRPr="00C8508E">
              <w:rPr>
                <w:rFonts w:ascii="GHEA Grapalat" w:hAnsi="GHEA Grapalat"/>
                <w:color w:val="000000"/>
                <w:sz w:val="20"/>
                <w:szCs w:val="20"/>
                <w:lang w:val="hy-AM"/>
              </w:rPr>
              <w:t xml:space="preserve">Консалтинговые услуги по техническому контролю качества </w:t>
            </w:r>
            <w:r w:rsidR="00C8508E" w:rsidRPr="00C8508E">
              <w:rPr>
                <w:rFonts w:ascii="GHEA Grapalat" w:hAnsi="GHEA Grapalat"/>
                <w:color w:val="000000"/>
                <w:sz w:val="20"/>
                <w:szCs w:val="20"/>
                <w:lang w:val="hy-AM"/>
              </w:rPr>
              <w:t xml:space="preserve">работ </w:t>
            </w:r>
            <w:r w:rsidR="00C8508E" w:rsidRPr="00C8508E">
              <w:rPr>
                <w:rFonts w:ascii="GHEA Grapalat" w:hAnsi="GHEA Grapalat" w:hint="eastAsia"/>
                <w:color w:val="000000"/>
                <w:sz w:val="20"/>
                <w:szCs w:val="20"/>
                <w:lang w:val="hy-AM"/>
              </w:rPr>
              <w:t>по</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замене</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и</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ремонту</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люков</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на</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у</w:t>
            </w:r>
            <w:r w:rsidR="00C8508E" w:rsidRPr="00C8508E">
              <w:rPr>
                <w:rFonts w:ascii="GHEA Grapalat" w:hAnsi="GHEA Grapalat"/>
                <w:color w:val="000000"/>
                <w:sz w:val="20"/>
                <w:szCs w:val="20"/>
                <w:lang w:val="hy-AM"/>
              </w:rPr>
              <w:t xml:space="preserve">лицах </w:t>
            </w:r>
            <w:r w:rsidR="00C8508E" w:rsidRPr="00C8508E">
              <w:rPr>
                <w:rFonts w:ascii="GHEA Grapalat" w:hAnsi="GHEA Grapalat" w:hint="eastAsia"/>
                <w:color w:val="000000"/>
                <w:sz w:val="20"/>
                <w:szCs w:val="20"/>
                <w:lang w:val="hy-AM"/>
              </w:rPr>
              <w:t>административного</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района</w:t>
            </w:r>
            <w:r w:rsidR="00C8508E" w:rsidRPr="00C8508E">
              <w:rPr>
                <w:rFonts w:ascii="GHEA Grapalat" w:hAnsi="GHEA Grapalat"/>
                <w:color w:val="000000"/>
                <w:sz w:val="20"/>
                <w:szCs w:val="20"/>
                <w:lang w:val="hy-AM"/>
              </w:rPr>
              <w:t xml:space="preserve"> </w:t>
            </w:r>
            <w:r w:rsidR="00C8508E"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r>
      <w:tr w:rsidR="004D1FEB" w:rsidRPr="00051B69" w14:paraId="1C0F3B55" w14:textId="77777777" w:rsidTr="00EA35BC">
        <w:trPr>
          <w:jc w:val="center"/>
        </w:trPr>
        <w:tc>
          <w:tcPr>
            <w:tcW w:w="1035" w:type="dxa"/>
            <w:vAlign w:val="center"/>
          </w:tcPr>
          <w:p w14:paraId="5972A18A" w14:textId="7EFBF1CF" w:rsidR="004D1FEB" w:rsidRPr="00051B69" w:rsidRDefault="004D1FEB" w:rsidP="004D1FEB">
            <w:pPr>
              <w:widowControl w:val="0"/>
              <w:spacing w:after="120"/>
              <w:jc w:val="center"/>
              <w:rPr>
                <w:rFonts w:ascii="GHEA Grapalat" w:hAnsi="GHEA Grapalat"/>
              </w:rPr>
            </w:pPr>
            <w:r>
              <w:rPr>
                <w:rFonts w:ascii="GHEA Grapalat" w:hAnsi="GHEA Grapalat"/>
                <w:sz w:val="16"/>
              </w:rPr>
              <w:t>3</w:t>
            </w:r>
          </w:p>
        </w:tc>
        <w:tc>
          <w:tcPr>
            <w:tcW w:w="1882" w:type="dxa"/>
            <w:vAlign w:val="center"/>
          </w:tcPr>
          <w:p w14:paraId="1DAC1F0D" w14:textId="227882E5" w:rsidR="004D1FEB" w:rsidRPr="00CF73DD" w:rsidRDefault="004D1FEB" w:rsidP="004D1FEB">
            <w:pPr>
              <w:widowControl w:val="0"/>
              <w:spacing w:after="120"/>
              <w:jc w:val="center"/>
              <w:rPr>
                <w:rFonts w:ascii="GHEA Grapalat" w:hAnsi="GHEA Grapalat"/>
                <w:color w:val="000000"/>
                <w:sz w:val="20"/>
                <w:szCs w:val="20"/>
              </w:rPr>
            </w:pPr>
            <w:r w:rsidRPr="00320943">
              <w:rPr>
                <w:rFonts w:ascii="GHEA Grapalat" w:hAnsi="GHEA Grapalat"/>
                <w:color w:val="000000"/>
                <w:sz w:val="20"/>
                <w:szCs w:val="20"/>
              </w:rPr>
              <w:t>450040</w:t>
            </w:r>
          </w:p>
        </w:tc>
        <w:tc>
          <w:tcPr>
            <w:tcW w:w="6317" w:type="dxa"/>
            <w:vAlign w:val="center"/>
          </w:tcPr>
          <w:p w14:paraId="6F2FE91F" w14:textId="3DB836DD" w:rsidR="004D1FEB" w:rsidRPr="006A2369" w:rsidRDefault="004D1FEB" w:rsidP="004D1FEB">
            <w:pPr>
              <w:widowControl w:val="0"/>
              <w:spacing w:after="120"/>
              <w:jc w:val="both"/>
              <w:rPr>
                <w:rFonts w:ascii="GHEA Grapalat" w:hAnsi="GHEA Grapalat"/>
                <w:color w:val="000000"/>
                <w:sz w:val="20"/>
                <w:szCs w:val="20"/>
                <w:lang w:val="hy-AM"/>
              </w:rPr>
            </w:pPr>
            <w:r w:rsidRPr="006A2369">
              <w:rPr>
                <w:rFonts w:ascii="GHEA Grapalat" w:hAnsi="GHEA Grapalat"/>
                <w:color w:val="000000"/>
                <w:sz w:val="20"/>
                <w:szCs w:val="20"/>
                <w:lang w:val="hy-AM"/>
              </w:rPr>
              <w:t xml:space="preserve">Консалтинговые услуги по техническому контролю качества </w:t>
            </w:r>
            <w:r w:rsidR="00244879" w:rsidRPr="006A2369">
              <w:rPr>
                <w:rFonts w:ascii="GHEA Grapalat" w:hAnsi="GHEA Grapalat"/>
                <w:color w:val="000000"/>
                <w:sz w:val="20"/>
                <w:szCs w:val="20"/>
                <w:lang w:val="hy-AM"/>
              </w:rPr>
              <w:t xml:space="preserve">текущих ремонтных работ дворовых территорий </w:t>
            </w:r>
            <w:r w:rsidR="00244879" w:rsidRPr="00C8508E">
              <w:rPr>
                <w:rFonts w:ascii="GHEA Grapalat" w:hAnsi="GHEA Grapalat" w:hint="eastAsia"/>
                <w:color w:val="000000"/>
                <w:sz w:val="20"/>
                <w:szCs w:val="20"/>
                <w:lang w:val="hy-AM"/>
              </w:rPr>
              <w:t>административного</w:t>
            </w:r>
            <w:r w:rsidR="00244879" w:rsidRPr="00C8508E">
              <w:rPr>
                <w:rFonts w:ascii="GHEA Grapalat" w:hAnsi="GHEA Grapalat"/>
                <w:color w:val="000000"/>
                <w:sz w:val="20"/>
                <w:szCs w:val="20"/>
                <w:lang w:val="hy-AM"/>
              </w:rPr>
              <w:t xml:space="preserve"> </w:t>
            </w:r>
            <w:r w:rsidR="00244879" w:rsidRPr="00C8508E">
              <w:rPr>
                <w:rFonts w:ascii="GHEA Grapalat" w:hAnsi="GHEA Grapalat" w:hint="eastAsia"/>
                <w:color w:val="000000"/>
                <w:sz w:val="20"/>
                <w:szCs w:val="20"/>
                <w:lang w:val="hy-AM"/>
              </w:rPr>
              <w:t>района</w:t>
            </w:r>
            <w:r w:rsidR="00244879" w:rsidRPr="00C8508E">
              <w:rPr>
                <w:rFonts w:ascii="GHEA Grapalat" w:hAnsi="GHEA Grapalat"/>
                <w:color w:val="000000"/>
                <w:sz w:val="20"/>
                <w:szCs w:val="20"/>
                <w:lang w:val="hy-AM"/>
              </w:rPr>
              <w:t xml:space="preserve"> </w:t>
            </w:r>
            <w:r w:rsidR="00244879" w:rsidRPr="00C8508E">
              <w:rPr>
                <w:rFonts w:ascii="GHEA Grapalat" w:hAnsi="GHEA Grapalat" w:hint="eastAsia"/>
                <w:color w:val="000000"/>
                <w:sz w:val="20"/>
                <w:szCs w:val="20"/>
                <w:lang w:val="hy-AM"/>
              </w:rPr>
              <w:t>Шенгавит</w:t>
            </w:r>
            <w:r w:rsidR="00244879" w:rsidRPr="00C8508E">
              <w:rPr>
                <w:rFonts w:ascii="GHEA Grapalat" w:hAnsi="GHEA Grapalat"/>
                <w:color w:val="000000"/>
                <w:sz w:val="20"/>
                <w:szCs w:val="20"/>
                <w:lang w:val="hy-AM"/>
              </w:rPr>
              <w:t xml:space="preserve"> города Еревана</w:t>
            </w:r>
          </w:p>
        </w:tc>
      </w:tr>
      <w:tr w:rsidR="004D1FEB" w:rsidRPr="00051B69" w14:paraId="1838A709" w14:textId="77777777" w:rsidTr="00EA35BC">
        <w:trPr>
          <w:jc w:val="center"/>
        </w:trPr>
        <w:tc>
          <w:tcPr>
            <w:tcW w:w="1035" w:type="dxa"/>
            <w:vAlign w:val="center"/>
          </w:tcPr>
          <w:p w14:paraId="72DE8F89" w14:textId="044245DD" w:rsidR="004D1FEB" w:rsidRDefault="004D1FEB" w:rsidP="004D1FEB">
            <w:pPr>
              <w:widowControl w:val="0"/>
              <w:spacing w:after="120"/>
              <w:jc w:val="center"/>
              <w:rPr>
                <w:rFonts w:ascii="GHEA Grapalat" w:hAnsi="GHEA Grapalat"/>
                <w:sz w:val="16"/>
              </w:rPr>
            </w:pPr>
            <w:r>
              <w:rPr>
                <w:rFonts w:ascii="GHEA Grapalat" w:hAnsi="GHEA Grapalat"/>
                <w:sz w:val="16"/>
              </w:rPr>
              <w:t>4</w:t>
            </w:r>
          </w:p>
        </w:tc>
        <w:tc>
          <w:tcPr>
            <w:tcW w:w="1882" w:type="dxa"/>
            <w:vAlign w:val="center"/>
          </w:tcPr>
          <w:p w14:paraId="5F356936" w14:textId="7D7EEB60" w:rsidR="004D1FEB" w:rsidRPr="00CF73DD" w:rsidRDefault="004D1FEB" w:rsidP="004D1FEB">
            <w:pPr>
              <w:widowControl w:val="0"/>
              <w:spacing w:after="120"/>
              <w:jc w:val="center"/>
              <w:rPr>
                <w:rFonts w:ascii="GHEA Grapalat" w:hAnsi="GHEA Grapalat"/>
                <w:color w:val="000000"/>
                <w:sz w:val="20"/>
                <w:szCs w:val="20"/>
              </w:rPr>
            </w:pPr>
            <w:r w:rsidRPr="00CF73DD">
              <w:rPr>
                <w:rFonts w:ascii="GHEA Grapalat" w:hAnsi="GHEA Grapalat"/>
                <w:color w:val="000000"/>
                <w:sz w:val="20"/>
                <w:szCs w:val="20"/>
              </w:rPr>
              <w:t>127440</w:t>
            </w:r>
          </w:p>
        </w:tc>
        <w:tc>
          <w:tcPr>
            <w:tcW w:w="6317" w:type="dxa"/>
            <w:vAlign w:val="center"/>
          </w:tcPr>
          <w:p w14:paraId="1F1232EE" w14:textId="5EE91558" w:rsidR="004D1FEB" w:rsidRPr="006A2369" w:rsidRDefault="00EF13A2" w:rsidP="004D1FEB">
            <w:pPr>
              <w:widowControl w:val="0"/>
              <w:spacing w:after="120"/>
              <w:jc w:val="both"/>
              <w:rPr>
                <w:rFonts w:ascii="GHEA Grapalat" w:hAnsi="GHEA Grapalat"/>
                <w:color w:val="000000"/>
                <w:sz w:val="20"/>
                <w:szCs w:val="20"/>
                <w:lang w:val="hy-AM"/>
              </w:rPr>
            </w:pPr>
            <w:r w:rsidRPr="006A2369">
              <w:rPr>
                <w:rFonts w:ascii="GHEA Grapalat" w:hAnsi="GHEA Grapalat"/>
                <w:color w:val="000000"/>
                <w:sz w:val="20"/>
                <w:szCs w:val="20"/>
                <w:lang w:val="hy-AM"/>
              </w:rPr>
              <w:t>Консалтинговые услуги по техническому контролю качества ремонтых работ подъездов многоквартирных домов</w:t>
            </w:r>
            <w:r w:rsidRPr="00C8508E">
              <w:rPr>
                <w:rFonts w:ascii="GHEA Grapalat" w:hAnsi="GHEA Grapalat" w:hint="eastAsia"/>
                <w:color w:val="000000"/>
                <w:sz w:val="20"/>
                <w:szCs w:val="20"/>
                <w:lang w:val="hy-AM"/>
              </w:rPr>
              <w:t xml:space="preserve"> 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r>
      <w:tr w:rsidR="004D1FEB" w:rsidRPr="00051B69" w14:paraId="1C76F906" w14:textId="77777777" w:rsidTr="00743858">
        <w:trPr>
          <w:jc w:val="center"/>
        </w:trPr>
        <w:tc>
          <w:tcPr>
            <w:tcW w:w="1035" w:type="dxa"/>
            <w:vAlign w:val="center"/>
          </w:tcPr>
          <w:p w14:paraId="148699C9" w14:textId="0918B5A5" w:rsidR="004D1FEB" w:rsidRDefault="004D1FEB" w:rsidP="004D1FEB">
            <w:pPr>
              <w:widowControl w:val="0"/>
              <w:spacing w:after="120"/>
              <w:jc w:val="center"/>
              <w:rPr>
                <w:rFonts w:ascii="GHEA Grapalat" w:hAnsi="GHEA Grapalat"/>
                <w:sz w:val="16"/>
              </w:rPr>
            </w:pPr>
            <w:r>
              <w:rPr>
                <w:rFonts w:ascii="GHEA Grapalat" w:hAnsi="GHEA Grapalat"/>
                <w:sz w:val="16"/>
              </w:rPr>
              <w:t>5</w:t>
            </w:r>
          </w:p>
        </w:tc>
        <w:tc>
          <w:tcPr>
            <w:tcW w:w="1882" w:type="dxa"/>
            <w:tcBorders>
              <w:top w:val="single" w:sz="4" w:space="0" w:color="auto"/>
              <w:left w:val="single" w:sz="4" w:space="0" w:color="auto"/>
              <w:bottom w:val="single" w:sz="4" w:space="0" w:color="auto"/>
              <w:right w:val="single" w:sz="4" w:space="0" w:color="auto"/>
            </w:tcBorders>
            <w:vAlign w:val="center"/>
          </w:tcPr>
          <w:p w14:paraId="0AC65D9C" w14:textId="13FD207C" w:rsidR="004D1FEB" w:rsidRPr="00CF73DD" w:rsidRDefault="004D1FEB" w:rsidP="004D1FEB">
            <w:pPr>
              <w:widowControl w:val="0"/>
              <w:spacing w:after="120"/>
              <w:jc w:val="center"/>
              <w:rPr>
                <w:rFonts w:ascii="GHEA Grapalat" w:hAnsi="GHEA Grapalat"/>
                <w:color w:val="000000"/>
                <w:sz w:val="20"/>
                <w:szCs w:val="20"/>
              </w:rPr>
            </w:pPr>
            <w:r w:rsidRPr="00CF73DD">
              <w:rPr>
                <w:rFonts w:ascii="GHEA Grapalat" w:hAnsi="GHEA Grapalat"/>
                <w:color w:val="000000"/>
                <w:sz w:val="20"/>
                <w:szCs w:val="20"/>
              </w:rPr>
              <w:t>39157</w:t>
            </w:r>
          </w:p>
        </w:tc>
        <w:tc>
          <w:tcPr>
            <w:tcW w:w="6317" w:type="dxa"/>
            <w:vAlign w:val="center"/>
          </w:tcPr>
          <w:p w14:paraId="7701D5E0" w14:textId="645000FA" w:rsidR="004D1FEB" w:rsidRPr="006A2369" w:rsidRDefault="006A2369" w:rsidP="004D1FEB">
            <w:pPr>
              <w:widowControl w:val="0"/>
              <w:spacing w:after="120"/>
              <w:jc w:val="both"/>
              <w:rPr>
                <w:rFonts w:ascii="GHEA Grapalat" w:hAnsi="GHEA Grapalat"/>
                <w:color w:val="000000"/>
                <w:sz w:val="20"/>
                <w:szCs w:val="20"/>
                <w:lang w:val="hy-AM"/>
              </w:rPr>
            </w:pPr>
            <w:r w:rsidRPr="006A2369">
              <w:rPr>
                <w:rFonts w:ascii="GHEA Grapalat" w:hAnsi="GHEA Grapalat"/>
                <w:color w:val="000000"/>
                <w:sz w:val="20"/>
                <w:szCs w:val="20"/>
                <w:lang w:val="hy-AM"/>
              </w:rPr>
              <w:t>Консалтинговые услуги по техническому контролю качества работ по изготовлению и установки дверей для подъездов многоквартирных домов административного района Шенгавит</w:t>
            </w:r>
            <w:r w:rsidR="00E34C2E" w:rsidRPr="00C8508E">
              <w:rPr>
                <w:rFonts w:ascii="GHEA Grapalat" w:hAnsi="GHEA Grapalat"/>
                <w:color w:val="000000"/>
                <w:sz w:val="20"/>
                <w:szCs w:val="20"/>
                <w:lang w:val="hy-AM"/>
              </w:rPr>
              <w:t xml:space="preserve"> города Еревана</w:t>
            </w:r>
          </w:p>
        </w:tc>
      </w:tr>
      <w:tr w:rsidR="006A2369" w:rsidRPr="00051B69" w14:paraId="4C02336A" w14:textId="77777777" w:rsidTr="00743858">
        <w:trPr>
          <w:jc w:val="center"/>
        </w:trPr>
        <w:tc>
          <w:tcPr>
            <w:tcW w:w="1035" w:type="dxa"/>
            <w:vAlign w:val="center"/>
          </w:tcPr>
          <w:p w14:paraId="34E37EBD" w14:textId="70D3E898" w:rsidR="006A2369" w:rsidRDefault="006A2369" w:rsidP="006A2369">
            <w:pPr>
              <w:widowControl w:val="0"/>
              <w:spacing w:after="120"/>
              <w:jc w:val="center"/>
              <w:rPr>
                <w:rFonts w:ascii="GHEA Grapalat" w:hAnsi="GHEA Grapalat"/>
                <w:sz w:val="16"/>
              </w:rPr>
            </w:pPr>
            <w:r>
              <w:rPr>
                <w:rFonts w:ascii="GHEA Grapalat" w:hAnsi="GHEA Grapalat"/>
                <w:sz w:val="16"/>
              </w:rPr>
              <w:t>6</w:t>
            </w:r>
          </w:p>
        </w:tc>
        <w:tc>
          <w:tcPr>
            <w:tcW w:w="1882" w:type="dxa"/>
            <w:tcBorders>
              <w:top w:val="single" w:sz="4" w:space="0" w:color="auto"/>
              <w:left w:val="single" w:sz="4" w:space="0" w:color="auto"/>
              <w:bottom w:val="single" w:sz="4" w:space="0" w:color="auto"/>
              <w:right w:val="single" w:sz="4" w:space="0" w:color="auto"/>
            </w:tcBorders>
            <w:vAlign w:val="center"/>
          </w:tcPr>
          <w:p w14:paraId="1681E624" w14:textId="0C8F0E3A" w:rsidR="006A2369" w:rsidRPr="00CF73DD" w:rsidRDefault="006A2369" w:rsidP="006A2369">
            <w:pPr>
              <w:widowControl w:val="0"/>
              <w:spacing w:after="120"/>
              <w:jc w:val="center"/>
              <w:rPr>
                <w:rFonts w:ascii="GHEA Grapalat" w:hAnsi="GHEA Grapalat"/>
                <w:color w:val="000000"/>
                <w:sz w:val="20"/>
                <w:szCs w:val="20"/>
              </w:rPr>
            </w:pPr>
            <w:r w:rsidRPr="00CF73DD">
              <w:rPr>
                <w:rFonts w:ascii="GHEA Grapalat" w:hAnsi="GHEA Grapalat"/>
                <w:color w:val="000000"/>
                <w:sz w:val="20"/>
                <w:szCs w:val="20"/>
              </w:rPr>
              <w:t>237528</w:t>
            </w:r>
          </w:p>
        </w:tc>
        <w:tc>
          <w:tcPr>
            <w:tcW w:w="6317" w:type="dxa"/>
            <w:vAlign w:val="center"/>
          </w:tcPr>
          <w:p w14:paraId="10669F84" w14:textId="374BCCF4" w:rsidR="006A2369" w:rsidRPr="006A2369" w:rsidRDefault="006A2369" w:rsidP="006A2369">
            <w:pPr>
              <w:widowControl w:val="0"/>
              <w:spacing w:after="120"/>
              <w:jc w:val="both"/>
              <w:rPr>
                <w:rFonts w:ascii="GHEA Grapalat" w:hAnsi="GHEA Grapalat"/>
                <w:color w:val="000000"/>
                <w:sz w:val="20"/>
                <w:szCs w:val="20"/>
                <w:lang w:val="hy-AM"/>
              </w:rPr>
            </w:pPr>
            <w:r w:rsidRPr="006A2369">
              <w:rPr>
                <w:rFonts w:ascii="GHEA Grapalat" w:hAnsi="GHEA Grapalat"/>
                <w:color w:val="000000"/>
                <w:sz w:val="20"/>
                <w:szCs w:val="20"/>
                <w:lang w:val="hy-AM"/>
              </w:rPr>
              <w:t>Консалтинговые услуги по техническому контролю качества работ по изготовлению и установки окон в подъездах многоквартирных домов административного района Шенгавит</w:t>
            </w:r>
            <w:r w:rsidR="00E34C2E" w:rsidRPr="00C8508E">
              <w:rPr>
                <w:rFonts w:ascii="GHEA Grapalat" w:hAnsi="GHEA Grapalat"/>
                <w:color w:val="000000"/>
                <w:sz w:val="20"/>
                <w:szCs w:val="20"/>
                <w:lang w:val="hy-AM"/>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6E5D0EF1"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w:t>
      </w:r>
      <w:r w:rsidR="007C2AF6" w:rsidRPr="00E61711">
        <w:rPr>
          <w:rFonts w:ascii="GHEA Grapalat" w:hAnsi="GHEA Grapalat"/>
          <w:b/>
          <w:bCs/>
        </w:rPr>
        <w:t>не менее 1</w:t>
      </w:r>
      <w:r w:rsidR="007C2AF6">
        <w:rPr>
          <w:rFonts w:ascii="GHEA Grapalat" w:hAnsi="GHEA Grapalat"/>
          <w:b/>
          <w:bCs/>
        </w:rPr>
        <w:t xml:space="preserve"> </w:t>
      </w:r>
      <w:r w:rsidR="007C2AF6" w:rsidRPr="007C2AF6">
        <w:rPr>
          <w:rFonts w:ascii="GHEA Grapalat" w:hAnsi="GHEA Grapalat"/>
          <w:b/>
          <w:bCs/>
        </w:rPr>
        <w:t>инженера-технического контролера транспортных путей</w:t>
      </w:r>
      <w:r w:rsidR="00247B23">
        <w:rPr>
          <w:rFonts w:ascii="GHEA Grapalat" w:hAnsi="GHEA Grapalat"/>
          <w:b/>
          <w:bCs/>
        </w:rPr>
        <w:t xml:space="preserve"> </w:t>
      </w:r>
      <w:r w:rsidR="007C2AF6" w:rsidRPr="007C2AF6">
        <w:rPr>
          <w:rFonts w:ascii="GHEA Grapalat" w:hAnsi="GHEA Grapalat"/>
          <w:b/>
          <w:bCs/>
        </w:rPr>
        <w:t xml:space="preserve">- по части 1-2 лотов, </w:t>
      </w:r>
      <w:r w:rsidR="007C2AF6" w:rsidRPr="00E61711">
        <w:rPr>
          <w:rFonts w:ascii="GHEA Grapalat" w:hAnsi="GHEA Grapalat"/>
          <w:b/>
          <w:bCs/>
        </w:rPr>
        <w:t xml:space="preserve"> </w:t>
      </w:r>
      <w:r w:rsidR="00247B23">
        <w:rPr>
          <w:rFonts w:ascii="GHEA Grapalat" w:hAnsi="GHEA Grapalat"/>
          <w:b/>
          <w:bCs/>
        </w:rPr>
        <w:t xml:space="preserve">и </w:t>
      </w:r>
      <w:r w:rsidR="00E61711" w:rsidRPr="00E61711">
        <w:rPr>
          <w:rFonts w:ascii="GHEA Grapalat" w:hAnsi="GHEA Grapalat"/>
          <w:b/>
          <w:bCs/>
        </w:rPr>
        <w:t xml:space="preserve">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r w:rsidR="00160677" w:rsidRPr="00160677">
        <w:rPr>
          <w:rFonts w:ascii="GHEA Grapalat" w:hAnsi="GHEA Grapalat"/>
          <w:b/>
          <w:bCs/>
        </w:rPr>
        <w:t xml:space="preserve"> </w:t>
      </w:r>
      <w:r w:rsidR="00160677">
        <w:rPr>
          <w:rFonts w:ascii="GHEA Grapalat" w:hAnsi="GHEA Grapalat"/>
          <w:b/>
          <w:bCs/>
        </w:rPr>
        <w:t>- по части 3-6 лотов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w:t>
            </w:r>
            <w:r w:rsidRPr="006F091A">
              <w:rPr>
                <w:rFonts w:ascii="GHEA Grapalat" w:hAnsi="GHEA Grapalat"/>
              </w:rPr>
              <w:lastRenderedPageBreak/>
              <w:t>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lastRenderedPageBreak/>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 xml:space="preserve">аксимальная оценка не может </w:t>
            </w:r>
            <w:r w:rsidRPr="00661FD2">
              <w:rPr>
                <w:rFonts w:ascii="GHEA Grapalat" w:hAnsi="GHEA Grapalat" w:cs="Sylfaen"/>
                <w:b/>
                <w:sz w:val="20"/>
              </w:rPr>
              <w:lastRenderedPageBreak/>
              <w:t>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222E690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4D1FEB">
        <w:rPr>
          <w:rFonts w:ascii="GHEA Grapalat" w:hAnsi="GHEA Grapalat"/>
          <w:b/>
          <w:bCs/>
          <w:sz w:val="24"/>
          <w:szCs w:val="24"/>
        </w:rPr>
        <w:t>10.06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9A46C7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4D1FEB">
        <w:rPr>
          <w:rFonts w:ascii="GHEA Grapalat" w:hAnsi="GHEA Grapalat"/>
          <w:b/>
          <w:bCs/>
          <w:sz w:val="24"/>
          <w:szCs w:val="24"/>
        </w:rPr>
        <w:lastRenderedPageBreak/>
        <w:t>10.06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09A02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4D1FEB">
        <w:rPr>
          <w:rFonts w:ascii="GHEA Grapalat" w:hAnsi="GHEA Grapalat"/>
          <w:b/>
          <w:sz w:val="24"/>
          <w:szCs w:val="24"/>
        </w:rPr>
        <w:t>25/56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0F4DEFE7"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4D1FEB">
        <w:rPr>
          <w:rFonts w:ascii="GHEA Grapalat" w:hAnsi="GHEA Grapalat"/>
        </w:rPr>
        <w:t>25/56</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0B69FB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4D1FEB">
        <w:rPr>
          <w:rFonts w:ascii="GHEA Grapalat" w:hAnsi="GHEA Grapalat"/>
        </w:rPr>
        <w:t>25/56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EB1D72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4D1FEB">
        <w:rPr>
          <w:rFonts w:ascii="GHEA Grapalat" w:hAnsi="GHEA Grapalat"/>
        </w:rPr>
        <w:t>25/56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E26553E"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4D1FEB">
        <w:rPr>
          <w:rFonts w:ascii="GHEA Grapalat" w:hAnsi="GHEA Grapalat"/>
          <w:b/>
          <w:sz w:val="24"/>
          <w:szCs w:val="24"/>
        </w:rPr>
        <w:t>25/56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2C35968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4D1FEB">
        <w:rPr>
          <w:rFonts w:ascii="GHEA Grapalat" w:hAnsi="GHEA Grapalat"/>
          <w:b/>
          <w:i w:val="0"/>
          <w:sz w:val="24"/>
          <w:szCs w:val="24"/>
        </w:rPr>
        <w:t>25/56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FFE95D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4D1FEB">
        <w:rPr>
          <w:rFonts w:ascii="GHEA Grapalat" w:hAnsi="GHEA Grapalat"/>
          <w:b/>
          <w:sz w:val="24"/>
          <w:szCs w:val="24"/>
        </w:rPr>
        <w:t>25/56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0214D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4D1FEB">
        <w:rPr>
          <w:rFonts w:ascii="GHEA Grapalat" w:hAnsi="GHEA Grapalat"/>
          <w:spacing w:val="-6"/>
        </w:rPr>
        <w:t>25/56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4007F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007FF" w:rsidRPr="005744FC" w14:paraId="3D762C76" w14:textId="77777777" w:rsidTr="004007FF">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4007FF" w:rsidRPr="005744FC" w:rsidRDefault="004007FF" w:rsidP="004007FF">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04ADAA09" w:rsidR="004007FF" w:rsidRPr="005744FC" w:rsidRDefault="004007FF" w:rsidP="004007FF">
            <w:pPr>
              <w:widowControl w:val="0"/>
              <w:rPr>
                <w:rFonts w:ascii="GHEA Grapalat" w:hAnsi="GHEA Grapalat"/>
                <w:sz w:val="20"/>
                <w:szCs w:val="20"/>
              </w:rPr>
            </w:pPr>
            <w:r w:rsidRPr="00C8508E">
              <w:rPr>
                <w:rFonts w:ascii="GHEA Grapalat" w:hAnsi="GHEA Grapalat"/>
                <w:color w:val="000000"/>
                <w:sz w:val="20"/>
                <w:szCs w:val="20"/>
                <w:lang w:val="hy-AM"/>
              </w:rPr>
              <w:t>Консалтинговые услуги по техническому контролю качества ремонтных работ асфальтобетонного покрытия дворов, дорог междудворов  и тротуаров, ремонта ям вторичных улиц, ремонта канализационных люков и дождеприемников на улицах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4007FF" w:rsidRPr="005744FC" w:rsidRDefault="004007FF" w:rsidP="004007FF">
            <w:pPr>
              <w:widowControl w:val="0"/>
              <w:jc w:val="center"/>
              <w:rPr>
                <w:rFonts w:ascii="GHEA Grapalat" w:hAnsi="GHEA Grapalat"/>
                <w:sz w:val="20"/>
                <w:szCs w:val="20"/>
              </w:rPr>
            </w:pPr>
          </w:p>
        </w:tc>
      </w:tr>
      <w:tr w:rsidR="004007FF" w:rsidRPr="005744FC" w14:paraId="190589D0" w14:textId="77777777" w:rsidTr="004007FF">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4007FF" w:rsidRPr="005744FC" w:rsidRDefault="004007FF" w:rsidP="004007FF">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3DE8470F" w:rsidR="004007FF" w:rsidRPr="005744FC" w:rsidRDefault="004007FF" w:rsidP="004007FF">
            <w:pPr>
              <w:widowControl w:val="0"/>
              <w:rPr>
                <w:rFonts w:ascii="GHEA Grapalat" w:hAnsi="GHEA Grapalat"/>
                <w:sz w:val="20"/>
                <w:szCs w:val="20"/>
              </w:rPr>
            </w:pPr>
            <w:r w:rsidRPr="00C8508E">
              <w:rPr>
                <w:rFonts w:ascii="GHEA Grapalat" w:hAnsi="GHEA Grapalat"/>
                <w:color w:val="000000"/>
                <w:sz w:val="20"/>
                <w:szCs w:val="20"/>
                <w:lang w:val="hy-AM"/>
              </w:rPr>
              <w:t xml:space="preserve">Консалтинговые услуги по техническому контролю качества работ </w:t>
            </w:r>
            <w:r w:rsidRPr="00C8508E">
              <w:rPr>
                <w:rFonts w:ascii="GHEA Grapalat" w:hAnsi="GHEA Grapalat" w:hint="eastAsia"/>
                <w:color w:val="000000"/>
                <w:sz w:val="20"/>
                <w:szCs w:val="20"/>
                <w:lang w:val="hy-AM"/>
              </w:rPr>
              <w:t>по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замене</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и</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ремонту</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люков</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у</w:t>
            </w:r>
            <w:r w:rsidRPr="00C8508E">
              <w:rPr>
                <w:rFonts w:ascii="GHEA Grapalat" w:hAnsi="GHEA Grapalat"/>
                <w:color w:val="000000"/>
                <w:sz w:val="20"/>
                <w:szCs w:val="20"/>
                <w:lang w:val="hy-AM"/>
              </w:rPr>
              <w:t xml:space="preserve">лицах </w:t>
            </w:r>
            <w:r w:rsidRPr="00C8508E">
              <w:rPr>
                <w:rFonts w:ascii="GHEA Grapalat" w:hAnsi="GHEA Grapalat" w:hint="eastAsia"/>
                <w:color w:val="000000"/>
                <w:sz w:val="20"/>
                <w:szCs w:val="20"/>
                <w:lang w:val="hy-AM"/>
              </w:rPr>
              <w:t>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4007FF" w:rsidRPr="005744FC" w:rsidRDefault="004007FF" w:rsidP="004007FF">
            <w:pPr>
              <w:widowControl w:val="0"/>
              <w:rPr>
                <w:rFonts w:ascii="GHEA Grapalat" w:hAnsi="GHEA Grapalat"/>
                <w:sz w:val="20"/>
                <w:szCs w:val="20"/>
              </w:rPr>
            </w:pPr>
          </w:p>
        </w:tc>
      </w:tr>
      <w:tr w:rsidR="004007FF" w:rsidRPr="005744FC" w14:paraId="63A9428A" w14:textId="77777777" w:rsidTr="004007FF">
        <w:trPr>
          <w:trHeight w:val="20"/>
          <w:jc w:val="center"/>
        </w:trPr>
        <w:tc>
          <w:tcPr>
            <w:tcW w:w="1084" w:type="dxa"/>
            <w:tcBorders>
              <w:top w:val="single" w:sz="4" w:space="0" w:color="auto"/>
              <w:bottom w:val="single" w:sz="4" w:space="0" w:color="auto"/>
              <w:right w:val="single" w:sz="4" w:space="0" w:color="auto"/>
            </w:tcBorders>
            <w:vAlign w:val="center"/>
          </w:tcPr>
          <w:p w14:paraId="0484A88A" w14:textId="52E70F48" w:rsidR="004007FF" w:rsidRPr="005744FC" w:rsidRDefault="004007FF" w:rsidP="004007FF">
            <w:pPr>
              <w:widowControl w:val="0"/>
              <w:jc w:val="center"/>
              <w:rPr>
                <w:rFonts w:ascii="GHEA Grapalat" w:hAnsi="GHEA Grapalat"/>
                <w:b/>
                <w:bCs/>
                <w:sz w:val="20"/>
                <w:szCs w:val="20"/>
              </w:rPr>
            </w:pPr>
            <w:r>
              <w:rPr>
                <w:rFonts w:ascii="GHEA Grapalat" w:hAnsi="GHEA Grapalat"/>
                <w:sz w:val="16"/>
              </w:rPr>
              <w:t>3</w:t>
            </w:r>
          </w:p>
        </w:tc>
        <w:tc>
          <w:tcPr>
            <w:tcW w:w="3956" w:type="dxa"/>
            <w:tcBorders>
              <w:top w:val="single" w:sz="4" w:space="0" w:color="auto"/>
              <w:bottom w:val="single" w:sz="4" w:space="0" w:color="auto"/>
            </w:tcBorders>
            <w:vAlign w:val="center"/>
          </w:tcPr>
          <w:p w14:paraId="70425D8B" w14:textId="3E037D55" w:rsidR="004007FF" w:rsidRPr="005744FC" w:rsidRDefault="004007FF" w:rsidP="004007FF">
            <w:pPr>
              <w:widowControl w:val="0"/>
              <w:rPr>
                <w:rFonts w:ascii="GHEA Grapalat" w:hAnsi="GHEA Grapalat"/>
                <w:sz w:val="20"/>
                <w:szCs w:val="20"/>
              </w:rPr>
            </w:pPr>
            <w:r w:rsidRPr="006A2369">
              <w:rPr>
                <w:rFonts w:ascii="GHEA Grapalat" w:hAnsi="GHEA Grapalat"/>
                <w:color w:val="000000"/>
                <w:sz w:val="20"/>
                <w:szCs w:val="20"/>
                <w:lang w:val="hy-AM"/>
              </w:rPr>
              <w:t xml:space="preserve">Консалтинговые услуги по техническому контролю качества текущих ремонтных работ дворовых территорий </w:t>
            </w:r>
            <w:r w:rsidRPr="00C8508E">
              <w:rPr>
                <w:rFonts w:ascii="GHEA Grapalat" w:hAnsi="GHEA Grapalat" w:hint="eastAsia"/>
                <w:color w:val="000000"/>
                <w:sz w:val="20"/>
                <w:szCs w:val="20"/>
                <w:lang w:val="hy-AM"/>
              </w:rPr>
              <w:t>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4007FF" w:rsidRPr="005744FC" w:rsidRDefault="004007FF" w:rsidP="004007FF">
            <w:pPr>
              <w:widowControl w:val="0"/>
              <w:jc w:val="center"/>
              <w:rPr>
                <w:rFonts w:ascii="GHEA Grapalat" w:hAnsi="GHEA Grapalat"/>
                <w:sz w:val="20"/>
                <w:szCs w:val="20"/>
              </w:rPr>
            </w:pPr>
          </w:p>
        </w:tc>
      </w:tr>
      <w:tr w:rsidR="004007FF" w:rsidRPr="005744FC" w14:paraId="71D4281C" w14:textId="77777777" w:rsidTr="004007FF">
        <w:trPr>
          <w:trHeight w:val="20"/>
          <w:jc w:val="center"/>
        </w:trPr>
        <w:tc>
          <w:tcPr>
            <w:tcW w:w="1084" w:type="dxa"/>
            <w:tcBorders>
              <w:top w:val="single" w:sz="4" w:space="0" w:color="auto"/>
              <w:bottom w:val="single" w:sz="4" w:space="0" w:color="auto"/>
              <w:right w:val="single" w:sz="4" w:space="0" w:color="auto"/>
            </w:tcBorders>
            <w:vAlign w:val="center"/>
          </w:tcPr>
          <w:p w14:paraId="2519DE63" w14:textId="7313B726" w:rsidR="004007FF" w:rsidRDefault="004007FF" w:rsidP="004007FF">
            <w:pPr>
              <w:widowControl w:val="0"/>
              <w:jc w:val="center"/>
              <w:rPr>
                <w:rFonts w:ascii="GHEA Grapalat" w:hAnsi="GHEA Grapalat"/>
                <w:sz w:val="16"/>
              </w:rPr>
            </w:pPr>
            <w:r>
              <w:rPr>
                <w:rFonts w:ascii="GHEA Grapalat" w:hAnsi="GHEA Grapalat"/>
                <w:sz w:val="16"/>
              </w:rPr>
              <w:t>4</w:t>
            </w:r>
          </w:p>
        </w:tc>
        <w:tc>
          <w:tcPr>
            <w:tcW w:w="3956" w:type="dxa"/>
            <w:tcBorders>
              <w:top w:val="single" w:sz="4" w:space="0" w:color="auto"/>
              <w:bottom w:val="single" w:sz="4" w:space="0" w:color="auto"/>
            </w:tcBorders>
            <w:vAlign w:val="center"/>
          </w:tcPr>
          <w:p w14:paraId="6C7530F0" w14:textId="26EBF1A2" w:rsidR="004007FF" w:rsidRPr="00477759" w:rsidRDefault="004007FF" w:rsidP="004007FF">
            <w:pPr>
              <w:widowControl w:val="0"/>
              <w:rPr>
                <w:rFonts w:ascii="GHEA Grapalat" w:hAnsi="GHEA Grapalat" w:cs="Calibri"/>
                <w:color w:val="000000"/>
                <w:sz w:val="20"/>
                <w:szCs w:val="20"/>
              </w:rPr>
            </w:pPr>
            <w:r w:rsidRPr="006A2369">
              <w:rPr>
                <w:rFonts w:ascii="GHEA Grapalat" w:hAnsi="GHEA Grapalat"/>
                <w:color w:val="000000"/>
                <w:sz w:val="20"/>
                <w:szCs w:val="20"/>
                <w:lang w:val="hy-AM"/>
              </w:rPr>
              <w:t>Консалтинговые услуги по техническому контролю качества ремонтых работ подъездов многоквартирных домов</w:t>
            </w:r>
            <w:r w:rsidRPr="00C8508E">
              <w:rPr>
                <w:rFonts w:ascii="GHEA Grapalat" w:hAnsi="GHEA Grapalat" w:hint="eastAsia"/>
                <w:color w:val="000000"/>
                <w:sz w:val="20"/>
                <w:szCs w:val="20"/>
                <w:lang w:val="hy-AM"/>
              </w:rPr>
              <w:t xml:space="preserve"> 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E35122"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C7F8F"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9A6749B" w14:textId="77777777" w:rsidR="004007FF" w:rsidRPr="005744FC" w:rsidRDefault="004007FF" w:rsidP="004007FF">
            <w:pPr>
              <w:widowControl w:val="0"/>
              <w:jc w:val="center"/>
              <w:rPr>
                <w:rFonts w:ascii="GHEA Grapalat" w:hAnsi="GHEA Grapalat"/>
                <w:sz w:val="20"/>
                <w:szCs w:val="20"/>
              </w:rPr>
            </w:pPr>
          </w:p>
        </w:tc>
      </w:tr>
      <w:tr w:rsidR="004007FF" w:rsidRPr="005744FC" w14:paraId="2C53CE84" w14:textId="77777777" w:rsidTr="004007FF">
        <w:trPr>
          <w:trHeight w:val="20"/>
          <w:jc w:val="center"/>
        </w:trPr>
        <w:tc>
          <w:tcPr>
            <w:tcW w:w="1084" w:type="dxa"/>
            <w:tcBorders>
              <w:top w:val="single" w:sz="4" w:space="0" w:color="auto"/>
              <w:bottom w:val="single" w:sz="4" w:space="0" w:color="auto"/>
              <w:right w:val="single" w:sz="4" w:space="0" w:color="auto"/>
            </w:tcBorders>
            <w:vAlign w:val="center"/>
          </w:tcPr>
          <w:p w14:paraId="21711B96" w14:textId="56662C1B" w:rsidR="004007FF" w:rsidRDefault="004007FF" w:rsidP="004007FF">
            <w:pPr>
              <w:widowControl w:val="0"/>
              <w:jc w:val="center"/>
              <w:rPr>
                <w:rFonts w:ascii="GHEA Grapalat" w:hAnsi="GHEA Grapalat"/>
                <w:sz w:val="16"/>
              </w:rPr>
            </w:pPr>
            <w:r>
              <w:rPr>
                <w:rFonts w:ascii="GHEA Grapalat" w:hAnsi="GHEA Grapalat"/>
                <w:sz w:val="16"/>
              </w:rPr>
              <w:t>5</w:t>
            </w:r>
          </w:p>
        </w:tc>
        <w:tc>
          <w:tcPr>
            <w:tcW w:w="3956" w:type="dxa"/>
            <w:tcBorders>
              <w:top w:val="single" w:sz="4" w:space="0" w:color="auto"/>
              <w:bottom w:val="single" w:sz="4" w:space="0" w:color="auto"/>
            </w:tcBorders>
            <w:vAlign w:val="center"/>
          </w:tcPr>
          <w:p w14:paraId="0B3C0836" w14:textId="1ABECD89" w:rsidR="004007FF" w:rsidRPr="00477759" w:rsidRDefault="004007FF" w:rsidP="004007FF">
            <w:pPr>
              <w:widowControl w:val="0"/>
              <w:rPr>
                <w:rFonts w:ascii="GHEA Grapalat" w:hAnsi="GHEA Grapalat" w:cs="Calibri"/>
                <w:color w:val="000000"/>
                <w:sz w:val="20"/>
                <w:szCs w:val="20"/>
              </w:rPr>
            </w:pPr>
            <w:r w:rsidRPr="006A2369">
              <w:rPr>
                <w:rFonts w:ascii="GHEA Grapalat" w:hAnsi="GHEA Grapalat"/>
                <w:color w:val="000000"/>
                <w:sz w:val="20"/>
                <w:szCs w:val="20"/>
                <w:lang w:val="hy-AM"/>
              </w:rPr>
              <w:t xml:space="preserve">Консалтинговые услуги по техническому контролю качества работ по </w:t>
            </w:r>
            <w:r w:rsidRPr="006A2369">
              <w:rPr>
                <w:rFonts w:ascii="GHEA Grapalat" w:hAnsi="GHEA Grapalat"/>
                <w:color w:val="000000"/>
                <w:sz w:val="20"/>
                <w:szCs w:val="20"/>
                <w:lang w:val="hy-AM"/>
              </w:rPr>
              <w:lastRenderedPageBreak/>
              <w:t>изготовлению и установки дверей для подъездов многоквартирных домов административного района Шенгавит</w:t>
            </w:r>
            <w:r w:rsidR="00E34C2E" w:rsidRPr="00C8508E">
              <w:rPr>
                <w:rFonts w:ascii="GHEA Grapalat" w:hAnsi="GHEA Grapalat"/>
                <w:color w:val="000000"/>
                <w:sz w:val="20"/>
                <w:szCs w:val="2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13B45F"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FB4F32"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19EADB" w14:textId="77777777" w:rsidR="004007FF" w:rsidRPr="005744FC" w:rsidRDefault="004007FF" w:rsidP="004007FF">
            <w:pPr>
              <w:widowControl w:val="0"/>
              <w:jc w:val="center"/>
              <w:rPr>
                <w:rFonts w:ascii="GHEA Grapalat" w:hAnsi="GHEA Grapalat"/>
                <w:sz w:val="20"/>
                <w:szCs w:val="20"/>
              </w:rPr>
            </w:pPr>
          </w:p>
        </w:tc>
      </w:tr>
      <w:tr w:rsidR="004007FF" w:rsidRPr="005744FC" w14:paraId="3C690746" w14:textId="77777777" w:rsidTr="004007FF">
        <w:trPr>
          <w:trHeight w:val="20"/>
          <w:jc w:val="center"/>
        </w:trPr>
        <w:tc>
          <w:tcPr>
            <w:tcW w:w="1084" w:type="dxa"/>
            <w:tcBorders>
              <w:top w:val="single" w:sz="4" w:space="0" w:color="auto"/>
              <w:bottom w:val="single" w:sz="4" w:space="0" w:color="auto"/>
              <w:right w:val="single" w:sz="4" w:space="0" w:color="auto"/>
            </w:tcBorders>
            <w:vAlign w:val="center"/>
          </w:tcPr>
          <w:p w14:paraId="25583BF0" w14:textId="28B6F907" w:rsidR="004007FF" w:rsidRDefault="004007FF" w:rsidP="004007FF">
            <w:pPr>
              <w:widowControl w:val="0"/>
              <w:jc w:val="center"/>
              <w:rPr>
                <w:rFonts w:ascii="GHEA Grapalat" w:hAnsi="GHEA Grapalat"/>
                <w:sz w:val="16"/>
              </w:rPr>
            </w:pPr>
            <w:r>
              <w:rPr>
                <w:rFonts w:ascii="GHEA Grapalat" w:hAnsi="GHEA Grapalat"/>
                <w:sz w:val="16"/>
              </w:rPr>
              <w:t>6</w:t>
            </w:r>
          </w:p>
        </w:tc>
        <w:tc>
          <w:tcPr>
            <w:tcW w:w="3956" w:type="dxa"/>
            <w:tcBorders>
              <w:top w:val="single" w:sz="4" w:space="0" w:color="auto"/>
              <w:bottom w:val="single" w:sz="4" w:space="0" w:color="auto"/>
            </w:tcBorders>
            <w:vAlign w:val="center"/>
          </w:tcPr>
          <w:p w14:paraId="45003191" w14:textId="50A97F71" w:rsidR="004007FF" w:rsidRPr="00477759" w:rsidRDefault="004007FF" w:rsidP="004007FF">
            <w:pPr>
              <w:widowControl w:val="0"/>
              <w:rPr>
                <w:rFonts w:ascii="GHEA Grapalat" w:hAnsi="GHEA Grapalat" w:cs="Calibri"/>
                <w:color w:val="000000"/>
                <w:sz w:val="20"/>
                <w:szCs w:val="20"/>
              </w:rPr>
            </w:pPr>
            <w:r w:rsidRPr="006A2369">
              <w:rPr>
                <w:rFonts w:ascii="GHEA Grapalat" w:hAnsi="GHEA Grapalat"/>
                <w:color w:val="000000"/>
                <w:sz w:val="20"/>
                <w:szCs w:val="20"/>
                <w:lang w:val="hy-AM"/>
              </w:rPr>
              <w:t>Консалтинговые услуги по техническому контролю качества работ по изготовлению и установки окон в подъездах многоквартирных домов административного района Шенгавит</w:t>
            </w:r>
            <w:r w:rsidR="00E34C2E" w:rsidRPr="00C8508E">
              <w:rPr>
                <w:rFonts w:ascii="GHEA Grapalat" w:hAnsi="GHEA Grapalat"/>
                <w:color w:val="000000"/>
                <w:sz w:val="20"/>
                <w:szCs w:val="2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A572D" w14:textId="77777777" w:rsidR="004007FF" w:rsidRPr="005744FC" w:rsidRDefault="004007FF" w:rsidP="00400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6F2878" w14:textId="77777777" w:rsidR="004007FF" w:rsidRPr="005744FC" w:rsidRDefault="004007FF" w:rsidP="00400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707C99" w14:textId="77777777" w:rsidR="004007FF" w:rsidRPr="005744FC" w:rsidRDefault="004007FF" w:rsidP="004007F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837DBA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4D1FEB">
        <w:rPr>
          <w:rFonts w:ascii="GHEA Grapalat" w:hAnsi="GHEA Grapalat"/>
          <w:b/>
          <w:sz w:val="24"/>
          <w:szCs w:val="24"/>
        </w:rPr>
        <w:t>25/56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28AD263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4D1FEB">
        <w:rPr>
          <w:rFonts w:ascii="GHEA Grapalat" w:hAnsi="GHEA Grapalat"/>
          <w:b/>
          <w:sz w:val="24"/>
          <w:szCs w:val="24"/>
        </w:rPr>
        <w:t>25/56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6A3BF30"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0D0B58" w:rsidRPr="000D0B58">
        <w:rPr>
          <w:rFonts w:ascii="GHEA Grapalat" w:hAnsi="GHEA Grapalat"/>
        </w:rPr>
        <w:t>Шенгавит</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68"/>
        <w:gridCol w:w="1179"/>
        <w:gridCol w:w="1360"/>
        <w:gridCol w:w="824"/>
        <w:gridCol w:w="1914"/>
        <w:gridCol w:w="1874"/>
      </w:tblGrid>
      <w:tr w:rsidR="00D54B46" w:rsidRPr="00E40AC8" w14:paraId="1F88BC5B" w14:textId="77777777" w:rsidTr="000D0B58">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0D0B58">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68"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88"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0D0B58">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968"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14"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4"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7D2A2D" w:rsidRPr="00E40AC8" w14:paraId="2CECA8C6" w14:textId="77777777" w:rsidTr="000D0B58">
        <w:trPr>
          <w:trHeight w:val="501"/>
          <w:jc w:val="center"/>
        </w:trPr>
        <w:tc>
          <w:tcPr>
            <w:tcW w:w="1880" w:type="dxa"/>
            <w:vAlign w:val="center"/>
          </w:tcPr>
          <w:p w14:paraId="49A2C46A" w14:textId="20EAB6B5" w:rsidR="007D2A2D" w:rsidRPr="00453E01" w:rsidRDefault="007D2A2D" w:rsidP="007D2A2D">
            <w:pPr>
              <w:jc w:val="center"/>
              <w:rPr>
                <w:rFonts w:ascii="GHEA Grapalat" w:hAnsi="GHEA Grapalat"/>
                <w:sz w:val="20"/>
                <w:lang w:val="hy-AM"/>
              </w:rPr>
            </w:pPr>
            <w:r w:rsidRPr="00F566BF">
              <w:rPr>
                <w:rFonts w:ascii="GHEA Grapalat" w:hAnsi="GHEA Grapalat"/>
                <w:sz w:val="16"/>
              </w:rPr>
              <w:t>1</w:t>
            </w:r>
          </w:p>
        </w:tc>
        <w:tc>
          <w:tcPr>
            <w:tcW w:w="1846" w:type="dxa"/>
            <w:vAlign w:val="center"/>
          </w:tcPr>
          <w:p w14:paraId="0455EE2E" w14:textId="67700E60" w:rsidR="007D2A2D" w:rsidRPr="00DF5959" w:rsidRDefault="007D2A2D" w:rsidP="007D2A2D">
            <w:pPr>
              <w:ind w:left="145" w:hanging="145"/>
              <w:jc w:val="center"/>
              <w:rPr>
                <w:rFonts w:ascii="GHEA Grapalat" w:hAnsi="GHEA Grapalat"/>
                <w:sz w:val="18"/>
                <w:szCs w:val="18"/>
                <w:lang w:val="hy-AM"/>
              </w:rPr>
            </w:pPr>
            <w:r w:rsidRPr="004C48DF">
              <w:rPr>
                <w:rFonts w:ascii="GHEA Grapalat" w:hAnsi="GHEA Grapalat"/>
                <w:sz w:val="18"/>
                <w:szCs w:val="18"/>
                <w:lang w:val="hy-AM"/>
              </w:rPr>
              <w:t>71351540/</w:t>
            </w:r>
            <w:r>
              <w:rPr>
                <w:rFonts w:ascii="GHEA Grapalat" w:hAnsi="GHEA Grapalat"/>
                <w:sz w:val="18"/>
                <w:szCs w:val="18"/>
                <w:lang w:val="hy-AM"/>
              </w:rPr>
              <w:t>223</w:t>
            </w:r>
          </w:p>
        </w:tc>
        <w:tc>
          <w:tcPr>
            <w:tcW w:w="4968" w:type="dxa"/>
            <w:vAlign w:val="center"/>
          </w:tcPr>
          <w:p w14:paraId="48E92A93"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Техническое описание</w:t>
            </w:r>
          </w:p>
          <w:p w14:paraId="34133261"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Общих требований к обслуживанию:</w:t>
            </w:r>
          </w:p>
          <w:p w14:paraId="5F807912"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1. Технический надзор осуществляется на основании документации, предоставленной Заказчиком, и обеспечивает выполнение ремонтных работ  с необходимым качеством и  в соответствии техническими особенностями и   другими договорными документами.</w:t>
            </w:r>
          </w:p>
          <w:p w14:paraId="5EB18C77"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2. Услуги технического надзора осуществляются в соответствии </w:t>
            </w:r>
            <w:r w:rsidRPr="00C260B7">
              <w:rPr>
                <w:rFonts w:ascii="GHEA Grapalat" w:hAnsi="GHEA Grapalat"/>
                <w:sz w:val="16"/>
                <w:szCs w:val="20"/>
                <w:lang w:val="hy-AM"/>
              </w:rPr>
              <w:lastRenderedPageBreak/>
              <w:t>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C66A4C5"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3. Основными обязанностями исполнителя технического надзора  являются:</w:t>
            </w:r>
          </w:p>
          <w:p w14:paraId="68CBF6DA"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периодически фотографировать состояние объекта строительства от начала до конца строительства;</w:t>
            </w:r>
          </w:p>
          <w:p w14:paraId="73C9E880"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обеспечить соответствие  выполняемых  работ  условиям контрактного соглашения, строительным нормам и правилам,</w:t>
            </w:r>
          </w:p>
          <w:p w14:paraId="23E97881"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C0A60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проверять и утверждать рабочие и исполнительные документы, подготовленные Подрядчиком,</w:t>
            </w:r>
          </w:p>
          <w:p w14:paraId="4FAE7173"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2431BDF"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39124B6"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23A26C5"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4BEE2670"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A456C7C"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45F83B3"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F4C3BC5"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проводить измерения объемов работ и участвовать в составлении и утверждении исполнительных документов,</w:t>
            </w:r>
          </w:p>
          <w:p w14:paraId="2A9DFB4A"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9BE1024"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измерить работы, которые должны быть выполнены по указанию Заказчика.</w:t>
            </w:r>
          </w:p>
          <w:p w14:paraId="5B7DE8C7"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85800E0"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Требования к отчетности:</w:t>
            </w:r>
          </w:p>
          <w:p w14:paraId="3326380A"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C40A6FB"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752D2BC"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F6B512E" w14:textId="77777777" w:rsidR="007D2A2D"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3165E93" w14:textId="77777777" w:rsidR="007D2A2D" w:rsidRPr="000C42AD" w:rsidRDefault="007D2A2D" w:rsidP="007D2A2D">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1C3719D3" w14:textId="77777777" w:rsidR="007D2A2D" w:rsidRPr="00AD3CFA" w:rsidRDefault="007D2A2D" w:rsidP="007D2A2D">
            <w:pPr>
              <w:jc w:val="both"/>
              <w:rPr>
                <w:rFonts w:ascii="GHEA Grapalat" w:hAnsi="GHEA Grapalat"/>
                <w:sz w:val="16"/>
                <w:szCs w:val="20"/>
              </w:rPr>
            </w:pPr>
            <w:r w:rsidRPr="008428BE">
              <w:rPr>
                <w:rFonts w:ascii="GHEA Grapalat" w:hAnsi="GHEA Grapalat" w:cs="Arial"/>
                <w:sz w:val="14"/>
                <w:szCs w:val="14"/>
              </w:rPr>
              <w:t>Лицензия на технический контроль качества строительства в области градостроительства:</w:t>
            </w:r>
          </w:p>
          <w:p w14:paraId="47AE19A5" w14:textId="08E68720" w:rsidR="007D2A2D" w:rsidRPr="00294C14" w:rsidRDefault="007D2A2D" w:rsidP="007D2A2D">
            <w:pPr>
              <w:widowControl w:val="0"/>
              <w:spacing w:after="120"/>
              <w:jc w:val="both"/>
              <w:rPr>
                <w:rFonts w:ascii="GHEA Grapalat" w:hAnsi="GHEA Grapalat"/>
                <w:sz w:val="18"/>
                <w:szCs w:val="18"/>
                <w:lang w:val="hy-AM"/>
              </w:rPr>
            </w:pPr>
            <w:r w:rsidRPr="00DC6AF1">
              <w:rPr>
                <w:rFonts w:ascii="GHEA Grapalat" w:hAnsi="GHEA Grapalat"/>
                <w:sz w:val="16"/>
                <w:szCs w:val="20"/>
                <w:lang w:val="hy-AM"/>
              </w:rPr>
              <w:t>• код 09, вкладка: транспортные пути (автомагистрали, железнодорожные пути и аэропорты, искусственные сооружения: мосты, тоннели, эстакады, путепроводы, подпорные стены и т.п.)</w:t>
            </w:r>
          </w:p>
        </w:tc>
        <w:tc>
          <w:tcPr>
            <w:tcW w:w="1179" w:type="dxa"/>
            <w:vAlign w:val="center"/>
          </w:tcPr>
          <w:p w14:paraId="7D1AA5C8" w14:textId="77777777" w:rsidR="007D2A2D" w:rsidRPr="00E40AC8"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58962E6D" w14:textId="77777777" w:rsidR="007D2A2D" w:rsidRPr="00E40AC8"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tcPr>
          <w:p w14:paraId="20DC0692" w14:textId="77777777" w:rsidR="007D2A2D" w:rsidRPr="00D24274" w:rsidRDefault="007D2A2D" w:rsidP="007D2A2D">
            <w:pPr>
              <w:ind w:left="145" w:hanging="145"/>
              <w:jc w:val="center"/>
              <w:rPr>
                <w:rFonts w:ascii="GHEA Grapalat" w:hAnsi="GHEA Grapalat"/>
                <w:sz w:val="14"/>
                <w:szCs w:val="14"/>
              </w:rPr>
            </w:pPr>
          </w:p>
          <w:p w14:paraId="33F4C12B" w14:textId="77777777" w:rsidR="007D2A2D" w:rsidRPr="00D24274" w:rsidRDefault="007D2A2D" w:rsidP="007D2A2D">
            <w:pPr>
              <w:ind w:left="145" w:hanging="145"/>
              <w:jc w:val="center"/>
              <w:rPr>
                <w:rFonts w:ascii="GHEA Grapalat" w:hAnsi="GHEA Grapalat"/>
                <w:sz w:val="14"/>
                <w:szCs w:val="14"/>
              </w:rPr>
            </w:pPr>
          </w:p>
          <w:p w14:paraId="0D6BD602" w14:textId="697EBDD2" w:rsidR="007D2A2D" w:rsidRPr="00697D07" w:rsidRDefault="007D2A2D" w:rsidP="007D2A2D">
            <w:pPr>
              <w:widowControl w:val="0"/>
              <w:spacing w:after="120"/>
              <w:jc w:val="center"/>
              <w:rPr>
                <w:rFonts w:ascii="GHEA Grapalat" w:hAnsi="GHEA Grapalat" w:cs="Calibri"/>
                <w:color w:val="000000"/>
                <w:sz w:val="16"/>
                <w:szCs w:val="16"/>
              </w:rPr>
            </w:pPr>
            <w:r w:rsidRPr="007E51BE">
              <w:rPr>
                <w:rFonts w:ascii="GHEA Grapalat" w:hAnsi="GHEA Grapalat"/>
                <w:sz w:val="14"/>
                <w:szCs w:val="18"/>
              </w:rPr>
              <w:t xml:space="preserve"> г. Ереван Шенгавит административный район</w:t>
            </w:r>
          </w:p>
        </w:tc>
        <w:tc>
          <w:tcPr>
            <w:tcW w:w="1874" w:type="dxa"/>
            <w:shd w:val="clear" w:color="auto" w:fill="auto"/>
            <w:vAlign w:val="center"/>
          </w:tcPr>
          <w:p w14:paraId="7CFDBA9A" w14:textId="2EDFDD25" w:rsidR="007D2A2D" w:rsidRPr="005160AB" w:rsidRDefault="007D2A2D" w:rsidP="007D2A2D">
            <w:pPr>
              <w:widowControl w:val="0"/>
              <w:spacing w:after="120"/>
              <w:jc w:val="center"/>
              <w:rPr>
                <w:rFonts w:ascii="GHEA Grapalat" w:hAnsi="GHEA Grapalat"/>
                <w:sz w:val="20"/>
              </w:rPr>
            </w:pPr>
            <w:r>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действует параллельно со строительными </w:t>
            </w:r>
            <w:r>
              <w:rPr>
                <w:rFonts w:ascii="GHEA Grapalat" w:hAnsi="GHEA Grapalat" w:cs="Calibri"/>
                <w:color w:val="000000"/>
                <w:sz w:val="16"/>
                <w:szCs w:val="16"/>
              </w:rPr>
              <w:lastRenderedPageBreak/>
              <w:t>работами.</w:t>
            </w:r>
          </w:p>
        </w:tc>
      </w:tr>
      <w:tr w:rsidR="007D2A2D" w:rsidRPr="00E40AC8" w14:paraId="2C6CA3A5" w14:textId="77777777" w:rsidTr="000D0B58">
        <w:trPr>
          <w:trHeight w:val="501"/>
          <w:jc w:val="center"/>
        </w:trPr>
        <w:tc>
          <w:tcPr>
            <w:tcW w:w="1880" w:type="dxa"/>
            <w:vAlign w:val="center"/>
          </w:tcPr>
          <w:p w14:paraId="06C6215B" w14:textId="50E463CC" w:rsidR="007D2A2D" w:rsidRPr="00F566BF" w:rsidRDefault="007D2A2D" w:rsidP="007D2A2D">
            <w:pPr>
              <w:jc w:val="center"/>
              <w:rPr>
                <w:rFonts w:ascii="GHEA Grapalat" w:hAnsi="GHEA Grapalat"/>
                <w:sz w:val="16"/>
              </w:rPr>
            </w:pPr>
            <w:r>
              <w:rPr>
                <w:rFonts w:ascii="GHEA Grapalat" w:hAnsi="GHEA Grapalat"/>
                <w:sz w:val="16"/>
              </w:rPr>
              <w:lastRenderedPageBreak/>
              <w:t>2</w:t>
            </w:r>
          </w:p>
        </w:tc>
        <w:tc>
          <w:tcPr>
            <w:tcW w:w="1846" w:type="dxa"/>
            <w:vAlign w:val="center"/>
          </w:tcPr>
          <w:p w14:paraId="79FA50AF" w14:textId="64D56AAA" w:rsidR="007D2A2D" w:rsidRPr="00256A79" w:rsidRDefault="007D2A2D" w:rsidP="007D2A2D">
            <w:pPr>
              <w:ind w:left="145" w:hanging="145"/>
              <w:jc w:val="center"/>
              <w:rPr>
                <w:rFonts w:ascii="GHEA Grapalat" w:hAnsi="GHEA Grapalat" w:cs="Calibri"/>
                <w:color w:val="000000"/>
                <w:sz w:val="20"/>
                <w:szCs w:val="20"/>
              </w:rPr>
            </w:pPr>
            <w:r w:rsidRPr="00C260B7">
              <w:rPr>
                <w:rFonts w:ascii="GHEA Grapalat" w:hAnsi="GHEA Grapalat"/>
                <w:sz w:val="18"/>
                <w:szCs w:val="18"/>
                <w:lang w:val="hy-AM"/>
              </w:rPr>
              <w:t>71351540/145</w:t>
            </w:r>
          </w:p>
        </w:tc>
        <w:tc>
          <w:tcPr>
            <w:tcW w:w="4968" w:type="dxa"/>
            <w:vAlign w:val="center"/>
          </w:tcPr>
          <w:p w14:paraId="48F752DB"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Техническое описание</w:t>
            </w:r>
          </w:p>
          <w:p w14:paraId="5332862E"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Общих требований к обслуживанию:</w:t>
            </w:r>
          </w:p>
          <w:p w14:paraId="54527EC2"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1. Технический надзор осуществляется на основании документации, предоставленной Заказчиком, и обеспечивает выполнение ремонтных работ  с необходимым качеством и  в соответствии техническими особенностями и   другими договорными документами.</w:t>
            </w:r>
          </w:p>
          <w:p w14:paraId="7BD5AF77"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FB96403"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3. Основными обязанностями исполнителя технического надзора  являются:</w:t>
            </w:r>
          </w:p>
          <w:p w14:paraId="163EA3A1"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периодически фотографировать состояние объекта строительства от начала до конца строительства;</w:t>
            </w:r>
          </w:p>
          <w:p w14:paraId="7C181779"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обеспечить соответствие  выполняемых  работ  условиям контрактного соглашения, строительным нормам и правилам,</w:t>
            </w:r>
          </w:p>
          <w:p w14:paraId="434981CE"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605979F"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проверять и утверждать рабочие и исполнительные документы, подготовленные Подрядчиком,</w:t>
            </w:r>
          </w:p>
          <w:p w14:paraId="4F969C2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FF18BDD"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08F7540"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A91FB8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D6B5DBC"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AF7BA2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CAD679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36C34F8"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 проводить измерения объемов работ и участвовать в </w:t>
            </w:r>
            <w:r w:rsidRPr="00C260B7">
              <w:rPr>
                <w:rFonts w:ascii="GHEA Grapalat" w:hAnsi="GHEA Grapalat"/>
                <w:sz w:val="16"/>
                <w:szCs w:val="20"/>
                <w:lang w:val="hy-AM"/>
              </w:rPr>
              <w:lastRenderedPageBreak/>
              <w:t>составлении и утверждении исполнительных документов,</w:t>
            </w:r>
          </w:p>
          <w:p w14:paraId="7938E695"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6F2CFD4"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измерить работы, которые должны быть выполнены по указанию Заказчика.</w:t>
            </w:r>
          </w:p>
          <w:p w14:paraId="7C1BA87E"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4C1BD79E"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Требования к отчетности:</w:t>
            </w:r>
          </w:p>
          <w:p w14:paraId="632BAD53"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DA53CB2"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7162F96" w14:textId="77777777" w:rsidR="007D2A2D" w:rsidRPr="00C260B7" w:rsidRDefault="007D2A2D" w:rsidP="007D2A2D">
            <w:pPr>
              <w:jc w:val="both"/>
              <w:rPr>
                <w:rFonts w:ascii="GHEA Grapalat" w:hAnsi="GHEA Grapalat"/>
                <w:sz w:val="16"/>
                <w:szCs w:val="20"/>
                <w:lang w:val="hy-AM"/>
              </w:rPr>
            </w:pPr>
            <w:r w:rsidRPr="00C260B7">
              <w:rPr>
                <w:rFonts w:ascii="GHEA Grapalat" w:hAnsi="GHEA Grapalat"/>
                <w:sz w:val="16"/>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592C6CCD" w14:textId="77777777" w:rsidR="007D2A2D" w:rsidRDefault="007D2A2D" w:rsidP="007D2A2D">
            <w:pPr>
              <w:jc w:val="both"/>
              <w:rPr>
                <w:rFonts w:ascii="GHEA Grapalat" w:hAnsi="GHEA Grapalat"/>
                <w:sz w:val="16"/>
                <w:szCs w:val="20"/>
                <w:lang w:val="hy-AM"/>
              </w:rPr>
            </w:pPr>
            <w:r w:rsidRPr="00C260B7">
              <w:rPr>
                <w:rFonts w:ascii="GHEA Grapalat" w:hAnsi="GHEA Grapalat"/>
                <w:sz w:val="16"/>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1856D01D" w14:textId="77777777" w:rsidR="007D2A2D" w:rsidRPr="000C42AD" w:rsidRDefault="007D2A2D" w:rsidP="007D2A2D">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557AA1A1" w14:textId="77777777" w:rsidR="007D2A2D" w:rsidRPr="00AD3CFA" w:rsidRDefault="007D2A2D" w:rsidP="007D2A2D">
            <w:pPr>
              <w:jc w:val="both"/>
              <w:rPr>
                <w:rFonts w:ascii="GHEA Grapalat" w:hAnsi="GHEA Grapalat"/>
                <w:sz w:val="16"/>
                <w:szCs w:val="20"/>
              </w:rPr>
            </w:pPr>
            <w:r w:rsidRPr="008428BE">
              <w:rPr>
                <w:rFonts w:ascii="GHEA Grapalat" w:hAnsi="GHEA Grapalat" w:cs="Arial"/>
                <w:sz w:val="14"/>
                <w:szCs w:val="14"/>
              </w:rPr>
              <w:t>Лицензия на технический контроль качества строительства в области градостроительства:</w:t>
            </w:r>
          </w:p>
          <w:p w14:paraId="12F6455C" w14:textId="5C978710" w:rsidR="007D2A2D" w:rsidRPr="00294C14" w:rsidRDefault="007D2A2D" w:rsidP="007D2A2D">
            <w:pPr>
              <w:widowControl w:val="0"/>
              <w:spacing w:after="120"/>
              <w:jc w:val="both"/>
              <w:rPr>
                <w:rFonts w:ascii="GHEA Grapalat" w:hAnsi="GHEA Grapalat"/>
                <w:sz w:val="18"/>
                <w:szCs w:val="18"/>
                <w:lang w:val="hy-AM"/>
              </w:rPr>
            </w:pPr>
            <w:r w:rsidRPr="00DC6AF1">
              <w:rPr>
                <w:rFonts w:ascii="GHEA Grapalat" w:hAnsi="GHEA Grapalat"/>
                <w:sz w:val="16"/>
                <w:szCs w:val="20"/>
                <w:lang w:val="hy-AM"/>
              </w:rPr>
              <w:t>• код 09, вкладка: транспортные пути (автомагистрали, железнодорожные пути и аэропорты, искусственные сооружения: мосты, тоннели, эстакады, путепроводы, подпорные стены и т.п.)</w:t>
            </w:r>
          </w:p>
        </w:tc>
        <w:tc>
          <w:tcPr>
            <w:tcW w:w="1179" w:type="dxa"/>
            <w:vAlign w:val="center"/>
          </w:tcPr>
          <w:p w14:paraId="0CCF9099" w14:textId="08F62939" w:rsidR="007D2A2D" w:rsidRPr="00A96B2A"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11EAFD93"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7F0EA885" w14:textId="66981B50" w:rsidR="007D2A2D"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vAlign w:val="center"/>
          </w:tcPr>
          <w:p w14:paraId="120A0BE5" w14:textId="77777777" w:rsidR="007D2A2D" w:rsidRPr="00C260B7" w:rsidRDefault="007D2A2D" w:rsidP="007D2A2D">
            <w:pPr>
              <w:jc w:val="center"/>
              <w:rPr>
                <w:rFonts w:ascii="GHEA Grapalat" w:hAnsi="GHEA Grapalat"/>
                <w:sz w:val="16"/>
                <w:szCs w:val="16"/>
              </w:rPr>
            </w:pPr>
            <w:r w:rsidRPr="00C260B7">
              <w:rPr>
                <w:rFonts w:ascii="GHEA Grapalat" w:hAnsi="GHEA Grapalat"/>
                <w:sz w:val="14"/>
                <w:szCs w:val="14"/>
              </w:rPr>
              <w:t>Город Ереван,административный район Шенгавит, улицы Г. Нжде, Багратуниац, С. Тарунци, Манандяна, Манташян, Чехов, Ег. Тадевосян, Шираки, Арташисян и 9-го Мая</w:t>
            </w:r>
          </w:p>
          <w:p w14:paraId="7063F864" w14:textId="77777777" w:rsidR="007D2A2D" w:rsidRPr="003D2B1E" w:rsidRDefault="007D2A2D" w:rsidP="007D2A2D">
            <w:pPr>
              <w:widowControl w:val="0"/>
              <w:spacing w:after="120"/>
              <w:jc w:val="center"/>
              <w:rPr>
                <w:rFonts w:ascii="GHEA Grapalat" w:hAnsi="GHEA Grapalat"/>
                <w:sz w:val="18"/>
              </w:rPr>
            </w:pPr>
          </w:p>
        </w:tc>
        <w:tc>
          <w:tcPr>
            <w:tcW w:w="1874" w:type="dxa"/>
            <w:shd w:val="clear" w:color="auto" w:fill="auto"/>
            <w:vAlign w:val="center"/>
          </w:tcPr>
          <w:p w14:paraId="463CFAC1" w14:textId="745CC153" w:rsidR="007D2A2D" w:rsidRDefault="007D2A2D" w:rsidP="007D2A2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lastRenderedPageBreak/>
              <w:t xml:space="preserve">Контракт вступает в силу со дня ратификации контракта на закупку строительных работ  и действует параллельно со </w:t>
            </w:r>
            <w:r>
              <w:rPr>
                <w:rFonts w:ascii="GHEA Grapalat" w:hAnsi="GHEA Grapalat" w:cs="Calibri"/>
                <w:color w:val="000000"/>
                <w:sz w:val="16"/>
                <w:szCs w:val="16"/>
              </w:rPr>
              <w:lastRenderedPageBreak/>
              <w:t>строительными работами.</w:t>
            </w:r>
          </w:p>
        </w:tc>
      </w:tr>
      <w:tr w:rsidR="007D2A2D" w:rsidRPr="00E40AC8" w14:paraId="3C957001" w14:textId="77777777" w:rsidTr="000D0B58">
        <w:trPr>
          <w:trHeight w:val="501"/>
          <w:jc w:val="center"/>
        </w:trPr>
        <w:tc>
          <w:tcPr>
            <w:tcW w:w="1880" w:type="dxa"/>
            <w:vAlign w:val="center"/>
          </w:tcPr>
          <w:p w14:paraId="5D572A4E" w14:textId="6A69E8A0" w:rsidR="007D2A2D" w:rsidRPr="00F566BF" w:rsidRDefault="007D2A2D" w:rsidP="007D2A2D">
            <w:pPr>
              <w:jc w:val="center"/>
              <w:rPr>
                <w:rFonts w:ascii="GHEA Grapalat" w:hAnsi="GHEA Grapalat"/>
                <w:sz w:val="16"/>
              </w:rPr>
            </w:pPr>
            <w:r>
              <w:rPr>
                <w:rFonts w:ascii="GHEA Grapalat" w:hAnsi="GHEA Grapalat"/>
                <w:sz w:val="16"/>
              </w:rPr>
              <w:lastRenderedPageBreak/>
              <w:t>3</w:t>
            </w:r>
          </w:p>
        </w:tc>
        <w:tc>
          <w:tcPr>
            <w:tcW w:w="1846" w:type="dxa"/>
            <w:vAlign w:val="center"/>
          </w:tcPr>
          <w:p w14:paraId="73FED217" w14:textId="7C0E3F67" w:rsidR="007D2A2D" w:rsidRPr="00256A79" w:rsidRDefault="007D2A2D" w:rsidP="007D2A2D">
            <w:pPr>
              <w:ind w:left="145" w:hanging="145"/>
              <w:jc w:val="center"/>
              <w:rPr>
                <w:rFonts w:ascii="GHEA Grapalat" w:hAnsi="GHEA Grapalat" w:cs="Calibri"/>
                <w:color w:val="000000"/>
                <w:sz w:val="20"/>
                <w:szCs w:val="20"/>
              </w:rPr>
            </w:pPr>
            <w:r w:rsidRPr="00320943">
              <w:rPr>
                <w:rFonts w:ascii="GHEA Grapalat" w:hAnsi="GHEA Grapalat"/>
                <w:sz w:val="18"/>
                <w:szCs w:val="18"/>
              </w:rPr>
              <w:t>71351540/155</w:t>
            </w:r>
            <w:r w:rsidRPr="00320943">
              <w:rPr>
                <w:rFonts w:ascii="GHEA Grapalat" w:hAnsi="GHEA Grapalat"/>
                <w:sz w:val="18"/>
                <w:szCs w:val="18"/>
              </w:rPr>
              <w:tab/>
            </w:r>
          </w:p>
        </w:tc>
        <w:tc>
          <w:tcPr>
            <w:tcW w:w="4968" w:type="dxa"/>
            <w:vAlign w:val="center"/>
          </w:tcPr>
          <w:p w14:paraId="59772564" w14:textId="77777777" w:rsidR="007D2A2D" w:rsidRPr="00320943" w:rsidRDefault="007D2A2D" w:rsidP="007D2A2D">
            <w:pPr>
              <w:tabs>
                <w:tab w:val="left" w:pos="540"/>
              </w:tabs>
              <w:jc w:val="both"/>
              <w:rPr>
                <w:rFonts w:ascii="GHEA Grapalat" w:hAnsi="GHEA Grapalat"/>
                <w:b/>
                <w:iCs/>
                <w:sz w:val="18"/>
                <w:szCs w:val="18"/>
                <w:lang w:val="hy-AM"/>
              </w:rPr>
            </w:pPr>
            <w:r w:rsidRPr="00320943">
              <w:rPr>
                <w:rFonts w:ascii="GHEA Grapalat" w:hAnsi="GHEA Grapalat"/>
                <w:iCs/>
                <w:sz w:val="18"/>
                <w:szCs w:val="18"/>
                <w:lang w:val="hy-AM"/>
              </w:rPr>
              <w:t xml:space="preserve"> </w:t>
            </w:r>
            <w:r w:rsidRPr="00320943">
              <w:rPr>
                <w:rFonts w:ascii="GHEA Grapalat" w:hAnsi="GHEA Grapalat"/>
                <w:b/>
                <w:iCs/>
                <w:sz w:val="18"/>
                <w:szCs w:val="18"/>
                <w:lang w:val="hy-AM"/>
              </w:rPr>
              <w:t>Техническое описание</w:t>
            </w:r>
          </w:p>
          <w:p w14:paraId="4AE24D50"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Общих требований к обслуживанию:</w:t>
            </w:r>
          </w:p>
          <w:p w14:paraId="66BCC3B0"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320943">
              <w:rPr>
                <w:rFonts w:ascii="GHEA Grapalat" w:hAnsi="GHEA Grapalat"/>
                <w:iCs/>
                <w:sz w:val="18"/>
                <w:szCs w:val="18"/>
                <w:lang w:val="hy-AM"/>
              </w:rPr>
              <w:lastRenderedPageBreak/>
              <w:t>инженерными проектами, техническими особенностями и   другими договорными документами.</w:t>
            </w:r>
          </w:p>
          <w:p w14:paraId="72AC17AB"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F14E811"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3. Основными обязанностями исполнителя технического надзора  являются:</w:t>
            </w:r>
          </w:p>
          <w:p w14:paraId="7017B235"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периодически фотографировать состояние объекта строительства от начала до конца строительства;</w:t>
            </w:r>
          </w:p>
          <w:p w14:paraId="581C99E2"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обеспечить соответствие  выполняемых  работ  условиям контрактного соглашения, строительным нормам и правилам,</w:t>
            </w:r>
          </w:p>
          <w:p w14:paraId="5C484C0A"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C9A0CC6"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проверять и утверждать рабочие и исполнительные документы, подготовленные Подрядчиком,</w:t>
            </w:r>
          </w:p>
          <w:p w14:paraId="1CE8EC69"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2EC241E0"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D65FE05"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CCF093D" w14:textId="77777777" w:rsidR="007D2A2D" w:rsidRPr="00320943" w:rsidRDefault="007D2A2D" w:rsidP="007D2A2D">
            <w:pPr>
              <w:tabs>
                <w:tab w:val="left" w:pos="540"/>
              </w:tabs>
              <w:jc w:val="both"/>
              <w:rPr>
                <w:rFonts w:ascii="GHEA Grapalat" w:hAnsi="GHEA Grapalat"/>
                <w:iCs/>
                <w:sz w:val="18"/>
                <w:szCs w:val="18"/>
                <w:lang w:val="hy-AM"/>
              </w:rPr>
            </w:pPr>
            <w:r w:rsidRPr="00320943">
              <w:rPr>
                <w:rFonts w:ascii="GHEA Grapalat" w:hAnsi="GHEA Grapalat"/>
                <w:iCs/>
                <w:sz w:val="18"/>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DA25A14"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486680EA"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F6C6E12"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C772F2"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07916F8E"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171528E"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измерить работы, которые должны быть выполнены по указанию Заказчика.</w:t>
            </w:r>
          </w:p>
          <w:p w14:paraId="237905BA"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4DD7906" w14:textId="77777777" w:rsidR="007D2A2D" w:rsidRPr="00320943" w:rsidRDefault="007D2A2D" w:rsidP="007D2A2D">
            <w:pPr>
              <w:tabs>
                <w:tab w:val="left" w:pos="540"/>
              </w:tabs>
              <w:jc w:val="both"/>
              <w:rPr>
                <w:rFonts w:ascii="GHEA Grapalat" w:hAnsi="GHEA Grapalat" w:cs="TimesArmenianPSMT"/>
                <w:b/>
                <w:iCs/>
                <w:sz w:val="16"/>
                <w:szCs w:val="16"/>
                <w:lang w:val="hy-AM"/>
              </w:rPr>
            </w:pPr>
            <w:r w:rsidRPr="00320943">
              <w:rPr>
                <w:rFonts w:ascii="GHEA Grapalat" w:hAnsi="GHEA Grapalat" w:cs="TimesArmenianPSMT"/>
                <w:b/>
                <w:iCs/>
                <w:sz w:val="16"/>
                <w:szCs w:val="16"/>
                <w:lang w:val="hy-AM"/>
              </w:rPr>
              <w:t>Требования к отчетности:</w:t>
            </w:r>
          </w:p>
          <w:p w14:paraId="6F78CDD1"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87CC7D6"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60B086D"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04F1377" w14:textId="77777777" w:rsidR="007D2A2D" w:rsidRPr="00320943"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4AA9C36" w14:textId="77777777" w:rsidR="007D2A2D" w:rsidRPr="000C42AD" w:rsidRDefault="007D2A2D" w:rsidP="007D2A2D">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3037B79C" w14:textId="77777777" w:rsidR="007D2A2D" w:rsidRPr="00636047" w:rsidRDefault="007D2A2D" w:rsidP="007D2A2D">
            <w:pPr>
              <w:jc w:val="both"/>
              <w:rPr>
                <w:rFonts w:ascii="GHEA Grapalat" w:hAnsi="GHEA Grapalat"/>
                <w:sz w:val="16"/>
                <w:szCs w:val="16"/>
                <w:lang w:val="hy-AM"/>
              </w:rPr>
            </w:pPr>
            <w:r w:rsidRPr="00636047">
              <w:rPr>
                <w:rFonts w:ascii="GHEA Grapalat" w:hAnsi="GHEA Grapalat" w:cs="Arial"/>
                <w:sz w:val="16"/>
                <w:szCs w:val="16"/>
              </w:rPr>
              <w:t>Лицензия на технический контроль качества строительства в области градостроительства:</w:t>
            </w:r>
          </w:p>
          <w:p w14:paraId="648B960A" w14:textId="77777777" w:rsidR="007D2A2D" w:rsidRDefault="007D2A2D" w:rsidP="007D2A2D">
            <w:pPr>
              <w:tabs>
                <w:tab w:val="left" w:pos="540"/>
              </w:tabs>
              <w:jc w:val="both"/>
              <w:rPr>
                <w:rFonts w:ascii="GHEA Grapalat" w:hAnsi="GHEA Grapalat" w:cs="TimesArmenianPSMT"/>
                <w:iCs/>
                <w:sz w:val="16"/>
                <w:szCs w:val="16"/>
                <w:lang w:val="hy-AM"/>
              </w:rPr>
            </w:pPr>
            <w:r w:rsidRPr="00320943">
              <w:rPr>
                <w:rFonts w:ascii="GHEA Grapalat" w:hAnsi="GHEA Grapalat" w:cs="TimesArmenianPSMT"/>
                <w:iCs/>
                <w:sz w:val="16"/>
                <w:szCs w:val="16"/>
                <w:lang w:val="hy-AM"/>
              </w:rPr>
              <w:lastRenderedPageBreak/>
              <w:t>• код 04, вкладка: жилые, общественные и промышленные сооружения</w:t>
            </w:r>
          </w:p>
          <w:p w14:paraId="11CEC1CE" w14:textId="77777777" w:rsidR="007D2A2D" w:rsidRPr="00294C14" w:rsidRDefault="007D2A2D" w:rsidP="007D2A2D">
            <w:pPr>
              <w:widowControl w:val="0"/>
              <w:spacing w:after="120"/>
              <w:jc w:val="both"/>
              <w:rPr>
                <w:rFonts w:ascii="GHEA Grapalat" w:hAnsi="GHEA Grapalat"/>
                <w:sz w:val="18"/>
                <w:szCs w:val="18"/>
                <w:lang w:val="hy-AM"/>
              </w:rPr>
            </w:pPr>
          </w:p>
        </w:tc>
        <w:tc>
          <w:tcPr>
            <w:tcW w:w="1179" w:type="dxa"/>
            <w:vAlign w:val="center"/>
          </w:tcPr>
          <w:p w14:paraId="43EDC2A5" w14:textId="25717142" w:rsidR="007D2A2D" w:rsidRPr="00A96B2A"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1351005F"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2587FA7B" w14:textId="0C12BE3B" w:rsidR="007D2A2D"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vAlign w:val="center"/>
          </w:tcPr>
          <w:p w14:paraId="6CA0FC79" w14:textId="6D9EF4CF" w:rsidR="007D2A2D" w:rsidRPr="003D2B1E" w:rsidRDefault="007D2A2D" w:rsidP="007D2A2D">
            <w:pPr>
              <w:widowControl w:val="0"/>
              <w:spacing w:after="120"/>
              <w:jc w:val="center"/>
              <w:rPr>
                <w:rFonts w:ascii="GHEA Grapalat" w:hAnsi="GHEA Grapalat"/>
                <w:sz w:val="18"/>
              </w:rPr>
            </w:pPr>
            <w:r w:rsidRPr="00F97D49">
              <w:rPr>
                <w:rFonts w:ascii="GHEA Grapalat" w:hAnsi="GHEA Grapalat"/>
                <w:sz w:val="14"/>
                <w:szCs w:val="14"/>
              </w:rPr>
              <w:t xml:space="preserve">г. Ереван Шенгавит административный район, Парк Комитаса, древнее городище Кармир Блур, рядом с улицей Шогакат, М. Горгисян, конец улицы Арагац, рядом с </w:t>
            </w:r>
            <w:r w:rsidRPr="00F97D49">
              <w:rPr>
                <w:rFonts w:ascii="GHEA Grapalat" w:hAnsi="GHEA Grapalat"/>
                <w:sz w:val="14"/>
                <w:szCs w:val="14"/>
              </w:rPr>
              <w:lastRenderedPageBreak/>
              <w:t>Ереванским озером, улицах  проспект Аршакуняц, район Аэрация, улицах  Баратуняц, Г. Нждехи, Ег. Тадевосян, Фрунзе, Манташян,  Манандян, Горгагорцнери, Чехов, Араратян, Арташисян, С. Зоравар, Улица 9-го Мая, С. Таронци, переулок  С.  Таронци, переулок  Ег. Тадевосян,  Ширак, Шарури, Норагавит,  Аршакуняц 4-й переулок, Нор Харберд, В. Шенгавит 2-й и Н.   Шенгавит 9 и11</w:t>
            </w:r>
          </w:p>
        </w:tc>
        <w:tc>
          <w:tcPr>
            <w:tcW w:w="1874" w:type="dxa"/>
            <w:shd w:val="clear" w:color="auto" w:fill="auto"/>
            <w:vAlign w:val="center"/>
          </w:tcPr>
          <w:p w14:paraId="7702AC35" w14:textId="46189B53" w:rsidR="007D2A2D" w:rsidRDefault="007D2A2D" w:rsidP="007D2A2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lastRenderedPageBreak/>
              <w:t xml:space="preserve">Контракт вступает в силу со дня ратификации контракта на закупку строительных работ  и действует </w:t>
            </w:r>
            <w:r>
              <w:rPr>
                <w:rFonts w:ascii="GHEA Grapalat" w:hAnsi="GHEA Grapalat" w:cs="Calibri"/>
                <w:color w:val="000000"/>
                <w:sz w:val="16"/>
                <w:szCs w:val="16"/>
              </w:rPr>
              <w:lastRenderedPageBreak/>
              <w:t>параллельно со строительными работами.</w:t>
            </w:r>
          </w:p>
        </w:tc>
      </w:tr>
      <w:tr w:rsidR="007D2A2D" w:rsidRPr="00E40AC8" w14:paraId="25CF171A" w14:textId="77777777" w:rsidTr="000D0B58">
        <w:trPr>
          <w:trHeight w:val="501"/>
          <w:jc w:val="center"/>
        </w:trPr>
        <w:tc>
          <w:tcPr>
            <w:tcW w:w="1880" w:type="dxa"/>
            <w:vAlign w:val="center"/>
          </w:tcPr>
          <w:p w14:paraId="354A381C" w14:textId="49A3473B" w:rsidR="007D2A2D" w:rsidRPr="00F566BF" w:rsidRDefault="007D2A2D" w:rsidP="007D2A2D">
            <w:pPr>
              <w:jc w:val="center"/>
              <w:rPr>
                <w:rFonts w:ascii="GHEA Grapalat" w:hAnsi="GHEA Grapalat"/>
                <w:sz w:val="16"/>
              </w:rPr>
            </w:pPr>
            <w:r>
              <w:rPr>
                <w:rFonts w:ascii="GHEA Grapalat" w:hAnsi="GHEA Grapalat"/>
                <w:sz w:val="16"/>
                <w:lang w:val="hy-AM"/>
              </w:rPr>
              <w:lastRenderedPageBreak/>
              <w:t>4</w:t>
            </w:r>
          </w:p>
        </w:tc>
        <w:tc>
          <w:tcPr>
            <w:tcW w:w="1846" w:type="dxa"/>
            <w:vAlign w:val="center"/>
          </w:tcPr>
          <w:p w14:paraId="7B576B47" w14:textId="17F0832B" w:rsidR="007D2A2D" w:rsidRPr="00256A79" w:rsidRDefault="007D2A2D" w:rsidP="007D2A2D">
            <w:pPr>
              <w:ind w:left="145" w:hanging="145"/>
              <w:jc w:val="center"/>
              <w:rPr>
                <w:rFonts w:ascii="GHEA Grapalat" w:hAnsi="GHEA Grapalat" w:cs="Calibri"/>
                <w:color w:val="000000"/>
                <w:sz w:val="20"/>
                <w:szCs w:val="20"/>
              </w:rPr>
            </w:pPr>
            <w:r w:rsidRPr="00C827AD">
              <w:rPr>
                <w:rFonts w:ascii="GHEA Grapalat" w:hAnsi="GHEA Grapalat"/>
                <w:sz w:val="18"/>
                <w:szCs w:val="18"/>
                <w:lang w:val="hy-AM"/>
              </w:rPr>
              <w:t>71351540/201</w:t>
            </w:r>
          </w:p>
        </w:tc>
        <w:tc>
          <w:tcPr>
            <w:tcW w:w="4968" w:type="dxa"/>
            <w:shd w:val="clear" w:color="auto" w:fill="auto"/>
            <w:vAlign w:val="center"/>
          </w:tcPr>
          <w:p w14:paraId="6B4753FD"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Общих требований к обслуживанию:</w:t>
            </w:r>
          </w:p>
          <w:p w14:paraId="2A6E1349"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BE6B375"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C7F6479"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3. Основными обязанностями исполнителя технического надзора  являются:</w:t>
            </w:r>
          </w:p>
          <w:p w14:paraId="7E3E4F0B"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периодически фотографировать состояние объекта строительства от начала до конца строительства;</w:t>
            </w:r>
          </w:p>
          <w:p w14:paraId="376B5813"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обеспечить соответствие  выполняемых  работ  условиям контрактного соглашения, строительным нормам и правилам,</w:t>
            </w:r>
          </w:p>
          <w:p w14:paraId="2C1EAD24"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FE5088F"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проверять и утверждать рабочие и исполнительные документы, подготовленные Подрядчиком,</w:t>
            </w:r>
          </w:p>
          <w:p w14:paraId="00861E8F"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44F07CD"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6EB119F"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30FF76A" w14:textId="77777777" w:rsidR="007D2A2D" w:rsidRPr="007D2A2D" w:rsidRDefault="007D2A2D" w:rsidP="007D2A2D">
            <w:pPr>
              <w:jc w:val="both"/>
              <w:rPr>
                <w:rFonts w:ascii="GHEA Grapalat" w:hAnsi="GHEA Grapalat" w:cs="Arial"/>
                <w:sz w:val="16"/>
                <w:szCs w:val="16"/>
                <w:lang w:val="hy-AM"/>
              </w:rPr>
            </w:pPr>
            <w:r w:rsidRPr="007D2A2D">
              <w:rPr>
                <w:rFonts w:ascii="GHEA Grapalat" w:hAnsi="GHEA Grapalat" w:cs="Arial"/>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669355DA"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3D517CD0"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A2E11A0"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4670DB3"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проводить измерения объемов работ и участвовать в составлении и утверждении исполнительных документов,</w:t>
            </w:r>
          </w:p>
          <w:p w14:paraId="10857F7F"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C78DB17"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измерить работы, которые должны быть выполнены по указанию Заказчика.</w:t>
            </w:r>
          </w:p>
          <w:p w14:paraId="7379E4C8"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обязательно присутствовать при выполнении закрываемых строительно-монтажных работ,</w:t>
            </w:r>
            <w:r w:rsidRPr="007D2A2D">
              <w:rPr>
                <w:rFonts w:ascii="GHEA Grapalat" w:hAnsi="GHEA Grapalat" w:cs="Arial"/>
                <w:sz w:val="16"/>
                <w:szCs w:val="16"/>
                <w:lang w:val="hy-AM"/>
              </w:rPr>
              <w:t xml:space="preserve"> </w:t>
            </w:r>
            <w:r w:rsidRPr="007D2A2D">
              <w:rPr>
                <w:rFonts w:ascii="GHEA Grapalat" w:hAnsi="GHEA Grapalat" w:cs="Arial"/>
                <w:sz w:val="16"/>
                <w:szCs w:val="16"/>
              </w:rPr>
              <w:t>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14:paraId="264ACE5C" w14:textId="77777777" w:rsidR="007D2A2D" w:rsidRPr="007D2A2D" w:rsidRDefault="007D2A2D" w:rsidP="007D2A2D">
            <w:pPr>
              <w:jc w:val="both"/>
              <w:rPr>
                <w:rFonts w:ascii="GHEA Grapalat" w:hAnsi="GHEA Grapalat" w:cs="Arial"/>
                <w:b/>
                <w:sz w:val="16"/>
                <w:szCs w:val="16"/>
              </w:rPr>
            </w:pPr>
            <w:r w:rsidRPr="007D2A2D">
              <w:rPr>
                <w:rFonts w:ascii="GHEA Grapalat" w:hAnsi="GHEA Grapalat" w:cs="Arial"/>
                <w:b/>
                <w:sz w:val="16"/>
                <w:szCs w:val="16"/>
              </w:rPr>
              <w:t>Требования к отчетности:</w:t>
            </w:r>
          </w:p>
          <w:p w14:paraId="1EDB6316"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174F74A"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F3FC9D7"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D2F35E4" w14:textId="77777777" w:rsidR="007D2A2D" w:rsidRPr="007D2A2D" w:rsidRDefault="007D2A2D" w:rsidP="007D2A2D">
            <w:pPr>
              <w:jc w:val="both"/>
              <w:rPr>
                <w:rFonts w:ascii="GHEA Grapalat" w:hAnsi="GHEA Grapalat" w:cs="Arial"/>
                <w:sz w:val="16"/>
                <w:szCs w:val="16"/>
              </w:rPr>
            </w:pPr>
            <w:r w:rsidRPr="007D2A2D">
              <w:rPr>
                <w:rFonts w:ascii="GHEA Grapalat" w:hAnsi="GHEA Grapalat" w:cs="Arial"/>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7333E2E" w14:textId="77777777" w:rsidR="007D2A2D" w:rsidRPr="007D2A2D" w:rsidRDefault="007D2A2D" w:rsidP="007D2A2D">
            <w:pPr>
              <w:tabs>
                <w:tab w:val="left" w:pos="540"/>
              </w:tabs>
              <w:jc w:val="both"/>
              <w:rPr>
                <w:rFonts w:ascii="GHEA Grapalat" w:hAnsi="GHEA Grapalat" w:cs="TimesArmenianPSMT"/>
                <w:b/>
                <w:i/>
                <w:iCs/>
                <w:sz w:val="16"/>
                <w:szCs w:val="16"/>
                <w:lang w:val="hy-AM"/>
              </w:rPr>
            </w:pPr>
            <w:r w:rsidRPr="007D2A2D">
              <w:rPr>
                <w:rFonts w:ascii="GHEA Grapalat" w:hAnsi="GHEA Grapalat" w:cs="TimesArmenianPSMT"/>
                <w:b/>
                <w:i/>
                <w:iCs/>
                <w:sz w:val="16"/>
                <w:szCs w:val="16"/>
                <w:lang w:val="hy-AM"/>
              </w:rPr>
              <w:t>Требуется лицензия: Класс 2</w:t>
            </w:r>
          </w:p>
          <w:p w14:paraId="63BB6C37" w14:textId="53E50FBA" w:rsidR="007D2A2D" w:rsidRPr="007D2A2D" w:rsidRDefault="007D2A2D" w:rsidP="007D2A2D">
            <w:pPr>
              <w:widowControl w:val="0"/>
              <w:spacing w:after="120"/>
              <w:jc w:val="both"/>
              <w:rPr>
                <w:rFonts w:ascii="GHEA Grapalat" w:hAnsi="GHEA Grapalat"/>
                <w:sz w:val="16"/>
                <w:szCs w:val="16"/>
                <w:lang w:val="hy-AM"/>
              </w:rPr>
            </w:pPr>
            <w:r w:rsidRPr="007D2A2D">
              <w:rPr>
                <w:rFonts w:ascii="GHEA Grapalat" w:hAnsi="GHEA Grapalat" w:cs="Arial"/>
                <w:sz w:val="16"/>
                <w:szCs w:val="16"/>
              </w:rPr>
              <w:t>Лицензия на технический контроль качества строительства в области градостроительства:</w:t>
            </w:r>
            <w:r w:rsidRPr="007D2A2D">
              <w:rPr>
                <w:rFonts w:ascii="GHEA Grapalat" w:hAnsi="GHEA Grapalat" w:cs="Arial"/>
                <w:sz w:val="16"/>
                <w:szCs w:val="16"/>
              </w:rPr>
              <w:br/>
            </w:r>
            <w:r w:rsidRPr="007D2A2D">
              <w:rPr>
                <w:rFonts w:ascii="GHEA Grapalat" w:hAnsi="GHEA Grapalat" w:cs="Arial"/>
                <w:sz w:val="16"/>
                <w:szCs w:val="16"/>
              </w:rPr>
              <w:lastRenderedPageBreak/>
              <w:t>• Код 04, приложение: жилые, общественные и производственные здания</w:t>
            </w:r>
          </w:p>
        </w:tc>
        <w:tc>
          <w:tcPr>
            <w:tcW w:w="1179" w:type="dxa"/>
            <w:vAlign w:val="center"/>
          </w:tcPr>
          <w:p w14:paraId="283369B3" w14:textId="390B9A57" w:rsidR="007D2A2D" w:rsidRPr="00A96B2A"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576ACB32"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37022ED5" w14:textId="0D2CD79F" w:rsidR="007D2A2D"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vAlign w:val="center"/>
          </w:tcPr>
          <w:p w14:paraId="69CB69E8" w14:textId="51853B12" w:rsidR="007D2A2D" w:rsidRPr="003D2B1E" w:rsidRDefault="007D2A2D" w:rsidP="007D2A2D">
            <w:pPr>
              <w:widowControl w:val="0"/>
              <w:spacing w:after="120"/>
              <w:jc w:val="center"/>
              <w:rPr>
                <w:rFonts w:ascii="GHEA Grapalat" w:hAnsi="GHEA Grapalat"/>
                <w:sz w:val="18"/>
              </w:rPr>
            </w:pPr>
            <w:r w:rsidRPr="00021B4F">
              <w:rPr>
                <w:rFonts w:ascii="GHEA Grapalat" w:hAnsi="GHEA Grapalat"/>
                <w:sz w:val="14"/>
                <w:szCs w:val="14"/>
              </w:rPr>
              <w:t>г. Ереван Шенгавит административный район,</w:t>
            </w:r>
            <w:r w:rsidRPr="00021B4F">
              <w:rPr>
                <w:rFonts w:ascii="GHEA Grapalat" w:hAnsi="GHEA Grapalat" w:cs="TimesArmenianPSMT"/>
                <w:sz w:val="14"/>
                <w:szCs w:val="14"/>
                <w:lang w:val="hy-AM"/>
              </w:rPr>
              <w:t xml:space="preserve"> Аршакуняц  47, Шаамирян 3, Шираки 21, Ехпайрутян 9, Манташян 5, Манандян 25а, С. Таронцу 22, Улица 9 Мая 15</w:t>
            </w:r>
          </w:p>
        </w:tc>
        <w:tc>
          <w:tcPr>
            <w:tcW w:w="1874" w:type="dxa"/>
            <w:shd w:val="clear" w:color="auto" w:fill="auto"/>
            <w:vAlign w:val="center"/>
          </w:tcPr>
          <w:p w14:paraId="3BAAE2E4" w14:textId="0C58A457" w:rsidR="007D2A2D" w:rsidRDefault="007D2A2D" w:rsidP="007D2A2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D2A2D" w:rsidRPr="00E40AC8" w14:paraId="1B905B33" w14:textId="77777777" w:rsidTr="000D0B58">
        <w:trPr>
          <w:trHeight w:val="501"/>
          <w:jc w:val="center"/>
        </w:trPr>
        <w:tc>
          <w:tcPr>
            <w:tcW w:w="1880" w:type="dxa"/>
            <w:vAlign w:val="center"/>
          </w:tcPr>
          <w:p w14:paraId="5E61FD9C" w14:textId="00E4CF35" w:rsidR="007D2A2D" w:rsidRPr="00F566BF" w:rsidRDefault="007D2A2D" w:rsidP="007D2A2D">
            <w:pPr>
              <w:jc w:val="center"/>
              <w:rPr>
                <w:rFonts w:ascii="GHEA Grapalat" w:hAnsi="GHEA Grapalat"/>
                <w:sz w:val="16"/>
              </w:rPr>
            </w:pPr>
            <w:r>
              <w:rPr>
                <w:rFonts w:ascii="GHEA Grapalat" w:hAnsi="GHEA Grapalat"/>
                <w:sz w:val="16"/>
                <w:lang w:val="hy-AM"/>
              </w:rPr>
              <w:lastRenderedPageBreak/>
              <w:t>5</w:t>
            </w:r>
          </w:p>
        </w:tc>
        <w:tc>
          <w:tcPr>
            <w:tcW w:w="1846" w:type="dxa"/>
            <w:vAlign w:val="center"/>
          </w:tcPr>
          <w:p w14:paraId="704B2635" w14:textId="64EDDBC6" w:rsidR="007D2A2D" w:rsidRPr="00256A79" w:rsidRDefault="007D2A2D" w:rsidP="007D2A2D">
            <w:pPr>
              <w:ind w:left="145" w:hanging="145"/>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148</w:t>
            </w:r>
          </w:p>
        </w:tc>
        <w:tc>
          <w:tcPr>
            <w:tcW w:w="4968" w:type="dxa"/>
            <w:vAlign w:val="center"/>
          </w:tcPr>
          <w:p w14:paraId="7D984DA2" w14:textId="77777777" w:rsidR="007D2A2D" w:rsidRPr="008A6F4A" w:rsidRDefault="007D2A2D" w:rsidP="007D2A2D">
            <w:pPr>
              <w:jc w:val="both"/>
              <w:rPr>
                <w:rFonts w:ascii="GHEA Grapalat" w:hAnsi="GHEA Grapalat"/>
                <w:b/>
                <w:sz w:val="16"/>
                <w:szCs w:val="18"/>
              </w:rPr>
            </w:pPr>
            <w:r w:rsidRPr="008A6F4A">
              <w:rPr>
                <w:rFonts w:ascii="GHEA Grapalat" w:hAnsi="GHEA Grapalat"/>
                <w:b/>
                <w:sz w:val="16"/>
                <w:szCs w:val="18"/>
              </w:rPr>
              <w:t>Техническое описание</w:t>
            </w:r>
          </w:p>
          <w:p w14:paraId="56E7374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Общих требований к обслуживанию:</w:t>
            </w:r>
          </w:p>
          <w:p w14:paraId="7F40DA0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5F98866"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0F29816"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3. Основными обязанностями исполнителя технического надзора являются:</w:t>
            </w:r>
          </w:p>
          <w:p w14:paraId="75C12E2D"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0F15584E"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40E97331"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6F4E3E2"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проверять и утверждать рабочие и исполнительные документы, подготовленные Подрядчиком,</w:t>
            </w:r>
          </w:p>
          <w:p w14:paraId="0BD74114"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BE845ED"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8CF6EA2"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8D43F60"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1902FE7"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638A6537"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F59E6F1"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6FD7DF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проводить измерения объемов работ и участвовать в составлении и утверждении исполнительных документов,</w:t>
            </w:r>
          </w:p>
          <w:p w14:paraId="05D68BCF"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2BE2938"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измерить работы, которые должны быть выполнены по указанию Заказчика.</w:t>
            </w:r>
          </w:p>
          <w:p w14:paraId="243FF27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обязательно присутствовать при выполнении закрываемых строительно-монтажных работ, 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14:paraId="444627CF" w14:textId="77777777" w:rsidR="007D2A2D" w:rsidRPr="008A6F4A" w:rsidRDefault="007D2A2D" w:rsidP="007D2A2D">
            <w:pPr>
              <w:jc w:val="both"/>
              <w:rPr>
                <w:rFonts w:ascii="GHEA Grapalat" w:hAnsi="GHEA Grapalat"/>
                <w:b/>
                <w:sz w:val="16"/>
                <w:szCs w:val="18"/>
              </w:rPr>
            </w:pPr>
            <w:r w:rsidRPr="008A6F4A">
              <w:rPr>
                <w:rFonts w:ascii="GHEA Grapalat" w:hAnsi="GHEA Grapalat"/>
                <w:b/>
                <w:sz w:val="16"/>
                <w:szCs w:val="18"/>
              </w:rPr>
              <w:t>Требования к отчетности:</w:t>
            </w:r>
          </w:p>
          <w:p w14:paraId="527202D8"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E3FFB7"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7D61B3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BDF2A69" w14:textId="77777777" w:rsidR="007D2A2D" w:rsidRDefault="007D2A2D" w:rsidP="007D2A2D">
            <w:pPr>
              <w:jc w:val="both"/>
              <w:rPr>
                <w:rFonts w:ascii="GHEA Grapalat" w:hAnsi="GHEA Grapalat"/>
                <w:sz w:val="16"/>
                <w:szCs w:val="18"/>
              </w:rPr>
            </w:pPr>
            <w:r w:rsidRPr="008A6F4A">
              <w:rPr>
                <w:rFonts w:ascii="GHEA Grapalat" w:hAnsi="GHEA Grapalat"/>
                <w:sz w:val="16"/>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B6AA350" w14:textId="77777777" w:rsidR="007D2A2D" w:rsidRPr="000C42AD" w:rsidRDefault="007D2A2D" w:rsidP="007D2A2D">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1507EB23" w14:textId="77777777" w:rsidR="007D2A2D" w:rsidRPr="00B364F6" w:rsidRDefault="007D2A2D" w:rsidP="007D2A2D">
            <w:pPr>
              <w:jc w:val="both"/>
              <w:rPr>
                <w:rFonts w:ascii="GHEA Grapalat" w:hAnsi="GHEA Grapalat"/>
                <w:sz w:val="16"/>
                <w:szCs w:val="18"/>
              </w:rPr>
            </w:pPr>
            <w:r w:rsidRPr="00B364F6">
              <w:rPr>
                <w:rFonts w:ascii="GHEA Grapalat" w:hAnsi="GHEA Grapalat" w:cs="Arial"/>
                <w:sz w:val="14"/>
                <w:szCs w:val="14"/>
              </w:rPr>
              <w:t>Лицензия на технический контроль качества строительства в области градостроительства</w:t>
            </w:r>
            <w:r w:rsidRPr="00B364F6">
              <w:rPr>
                <w:rFonts w:ascii="GHEA Grapalat" w:hAnsi="GHEA Grapalat"/>
                <w:sz w:val="16"/>
                <w:szCs w:val="18"/>
              </w:rPr>
              <w:t xml:space="preserve">: </w:t>
            </w:r>
          </w:p>
          <w:p w14:paraId="0E05A59C" w14:textId="6BD46498" w:rsidR="007D2A2D" w:rsidRPr="00294C14" w:rsidRDefault="007D2A2D" w:rsidP="007D2A2D">
            <w:pPr>
              <w:widowControl w:val="0"/>
              <w:spacing w:after="120"/>
              <w:jc w:val="both"/>
              <w:rPr>
                <w:rFonts w:ascii="GHEA Grapalat" w:hAnsi="GHEA Grapalat"/>
                <w:sz w:val="18"/>
                <w:szCs w:val="18"/>
                <w:lang w:val="hy-AM"/>
              </w:rPr>
            </w:pPr>
            <w:r w:rsidRPr="00B364F6">
              <w:rPr>
                <w:rFonts w:ascii="GHEA Grapalat" w:hAnsi="GHEA Grapalat"/>
                <w:sz w:val="16"/>
                <w:szCs w:val="18"/>
              </w:rPr>
              <w:lastRenderedPageBreak/>
              <w:t>код 04, вкладка: жилые, общественные и промышленные сооружения.</w:t>
            </w:r>
          </w:p>
        </w:tc>
        <w:tc>
          <w:tcPr>
            <w:tcW w:w="1179" w:type="dxa"/>
            <w:vAlign w:val="center"/>
          </w:tcPr>
          <w:p w14:paraId="09AF09F2" w14:textId="3FA54C36" w:rsidR="007D2A2D" w:rsidRPr="00A96B2A"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1B1D4C34"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4E011EB6" w14:textId="43698CB5" w:rsidR="007D2A2D"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vAlign w:val="center"/>
          </w:tcPr>
          <w:p w14:paraId="1C041252" w14:textId="5EC35F33" w:rsidR="007D2A2D" w:rsidRPr="003D2B1E" w:rsidRDefault="007D2A2D" w:rsidP="007D2A2D">
            <w:pPr>
              <w:widowControl w:val="0"/>
              <w:spacing w:after="120"/>
              <w:jc w:val="center"/>
              <w:rPr>
                <w:rFonts w:ascii="GHEA Grapalat" w:hAnsi="GHEA Grapalat"/>
                <w:sz w:val="18"/>
              </w:rPr>
            </w:pPr>
            <w:r w:rsidRPr="000A5700">
              <w:rPr>
                <w:rFonts w:ascii="GHEA Grapalat" w:hAnsi="GHEA Grapalat"/>
                <w:sz w:val="14"/>
                <w:szCs w:val="14"/>
              </w:rPr>
              <w:t>г. Ереван Шенгавит административный район</w:t>
            </w:r>
            <w:r w:rsidRPr="000A5700">
              <w:rPr>
                <w:rFonts w:ascii="GHEA Grapalat" w:hAnsi="GHEA Grapalat"/>
                <w:sz w:val="14"/>
                <w:szCs w:val="14"/>
                <w:lang w:val="hy-AM"/>
              </w:rPr>
              <w:t>,</w:t>
            </w:r>
            <w:r w:rsidRPr="000A5700">
              <w:rPr>
                <w:sz w:val="14"/>
                <w:szCs w:val="14"/>
              </w:rPr>
              <w:t xml:space="preserve"> </w:t>
            </w:r>
            <w:r w:rsidRPr="000A5700">
              <w:rPr>
                <w:rFonts w:ascii="GHEA Grapalat" w:hAnsi="GHEA Grapalat"/>
                <w:sz w:val="14"/>
                <w:szCs w:val="14"/>
                <w:lang w:val="hy-AM"/>
              </w:rPr>
              <w:t>Аршакуняц 42, улица 9-го Мая 15, Аэрация 4, Г. Нждеи 1, Ехбайрутян 16, Манташян 2, 3, Манандян 1, 1а, Ег. Тадевосян переулок. 9, Шираки 2-й переулок. 1, Ширак 1-й объект, Ширак 3-й объект</w:t>
            </w:r>
          </w:p>
        </w:tc>
        <w:tc>
          <w:tcPr>
            <w:tcW w:w="1874" w:type="dxa"/>
            <w:shd w:val="clear" w:color="auto" w:fill="auto"/>
            <w:vAlign w:val="center"/>
          </w:tcPr>
          <w:p w14:paraId="633FA456" w14:textId="4347D478" w:rsidR="007D2A2D" w:rsidRDefault="007D2A2D" w:rsidP="007D2A2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D2A2D" w:rsidRPr="00E40AC8" w14:paraId="511F50F3" w14:textId="77777777" w:rsidTr="000D0B58">
        <w:trPr>
          <w:trHeight w:val="501"/>
          <w:jc w:val="center"/>
        </w:trPr>
        <w:tc>
          <w:tcPr>
            <w:tcW w:w="1880" w:type="dxa"/>
            <w:vAlign w:val="center"/>
          </w:tcPr>
          <w:p w14:paraId="78560142" w14:textId="14152BA0" w:rsidR="007D2A2D" w:rsidRPr="00F566BF" w:rsidRDefault="007D2A2D" w:rsidP="007D2A2D">
            <w:pPr>
              <w:jc w:val="center"/>
              <w:rPr>
                <w:rFonts w:ascii="GHEA Grapalat" w:hAnsi="GHEA Grapalat"/>
                <w:sz w:val="16"/>
              </w:rPr>
            </w:pPr>
            <w:r>
              <w:rPr>
                <w:rFonts w:ascii="GHEA Grapalat" w:hAnsi="GHEA Grapalat"/>
                <w:sz w:val="16"/>
                <w:lang w:val="hy-AM"/>
              </w:rPr>
              <w:lastRenderedPageBreak/>
              <w:t>6</w:t>
            </w:r>
          </w:p>
        </w:tc>
        <w:tc>
          <w:tcPr>
            <w:tcW w:w="1846" w:type="dxa"/>
            <w:vAlign w:val="center"/>
          </w:tcPr>
          <w:p w14:paraId="167B4860" w14:textId="0B375F43" w:rsidR="007D2A2D" w:rsidRPr="00256A79" w:rsidRDefault="007D2A2D" w:rsidP="007D2A2D">
            <w:pPr>
              <w:ind w:left="145" w:hanging="145"/>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149</w:t>
            </w:r>
          </w:p>
        </w:tc>
        <w:tc>
          <w:tcPr>
            <w:tcW w:w="4968" w:type="dxa"/>
            <w:vAlign w:val="center"/>
          </w:tcPr>
          <w:p w14:paraId="7C9B0567" w14:textId="77777777" w:rsidR="007D2A2D" w:rsidRPr="008A6F4A" w:rsidRDefault="007D2A2D" w:rsidP="007D2A2D">
            <w:pPr>
              <w:jc w:val="both"/>
              <w:rPr>
                <w:rFonts w:ascii="GHEA Grapalat" w:hAnsi="GHEA Grapalat"/>
                <w:b/>
                <w:sz w:val="16"/>
                <w:szCs w:val="18"/>
              </w:rPr>
            </w:pPr>
            <w:r w:rsidRPr="008A6F4A">
              <w:rPr>
                <w:rFonts w:ascii="GHEA Grapalat" w:hAnsi="GHEA Grapalat"/>
                <w:b/>
                <w:sz w:val="16"/>
                <w:szCs w:val="18"/>
              </w:rPr>
              <w:t>Техническое описание</w:t>
            </w:r>
          </w:p>
          <w:p w14:paraId="622B2B7D"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Общих требований к обслуживанию:</w:t>
            </w:r>
          </w:p>
          <w:p w14:paraId="2D3049F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092E76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EC4C76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3. Основными обязанностями исполнителя технического надзора являются:</w:t>
            </w:r>
          </w:p>
          <w:p w14:paraId="2E231BA7"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13E8AFF6"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60B31F1F"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2BDCF4A"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проверять и утверждать рабочие и исполнительные документы, подготовленные Подрядчиком,</w:t>
            </w:r>
          </w:p>
          <w:p w14:paraId="56C61A5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8EDF20C"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B6B79CC"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552C4CDE"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F8DBE9C"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1BD637F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42E0202"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40FC331"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проводить измерения объемов работ и участвовать в составлении и утверждении исполнительных документов,</w:t>
            </w:r>
          </w:p>
          <w:p w14:paraId="1BC01F0C"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473C6BB"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измерить работы, которые должны быть выполнены по указанию Заказчика.</w:t>
            </w:r>
          </w:p>
          <w:p w14:paraId="589BD6B0"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обязательно присутствовать при выполнении закрываемых строительно-монтажных работ, 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14:paraId="6D880736" w14:textId="77777777" w:rsidR="007D2A2D" w:rsidRPr="008A6F4A" w:rsidRDefault="007D2A2D" w:rsidP="007D2A2D">
            <w:pPr>
              <w:jc w:val="both"/>
              <w:rPr>
                <w:rFonts w:ascii="GHEA Grapalat" w:hAnsi="GHEA Grapalat"/>
                <w:b/>
                <w:sz w:val="16"/>
                <w:szCs w:val="18"/>
              </w:rPr>
            </w:pPr>
            <w:r w:rsidRPr="008A6F4A">
              <w:rPr>
                <w:rFonts w:ascii="GHEA Grapalat" w:hAnsi="GHEA Grapalat"/>
                <w:b/>
                <w:sz w:val="16"/>
                <w:szCs w:val="18"/>
              </w:rPr>
              <w:t>Требования к отчетности:</w:t>
            </w:r>
          </w:p>
          <w:p w14:paraId="16898454"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4A63899"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7D61441" w14:textId="77777777" w:rsidR="007D2A2D" w:rsidRPr="008A6F4A" w:rsidRDefault="007D2A2D" w:rsidP="007D2A2D">
            <w:pPr>
              <w:jc w:val="both"/>
              <w:rPr>
                <w:rFonts w:ascii="GHEA Grapalat" w:hAnsi="GHEA Grapalat"/>
                <w:sz w:val="16"/>
                <w:szCs w:val="18"/>
              </w:rPr>
            </w:pPr>
            <w:r w:rsidRPr="008A6F4A">
              <w:rPr>
                <w:rFonts w:ascii="GHEA Grapalat" w:hAnsi="GHEA Grapalat"/>
                <w:sz w:val="16"/>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AD3F72E" w14:textId="77777777" w:rsidR="007D2A2D" w:rsidRDefault="007D2A2D" w:rsidP="007D2A2D">
            <w:pPr>
              <w:jc w:val="both"/>
              <w:rPr>
                <w:rFonts w:ascii="GHEA Grapalat" w:hAnsi="GHEA Grapalat"/>
                <w:sz w:val="16"/>
                <w:szCs w:val="18"/>
              </w:rPr>
            </w:pPr>
            <w:r w:rsidRPr="008A6F4A">
              <w:rPr>
                <w:rFonts w:ascii="GHEA Grapalat" w:hAnsi="GHEA Grapalat"/>
                <w:sz w:val="16"/>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0BE52F6" w14:textId="77777777" w:rsidR="007D2A2D" w:rsidRPr="000C42AD" w:rsidRDefault="007D2A2D" w:rsidP="007D2A2D">
            <w:pPr>
              <w:tabs>
                <w:tab w:val="left" w:pos="540"/>
              </w:tabs>
              <w:jc w:val="both"/>
              <w:rPr>
                <w:rFonts w:ascii="GHEA Grapalat" w:hAnsi="GHEA Grapalat" w:cs="TimesArmenianPSMT"/>
                <w:b/>
                <w:i/>
                <w:iCs/>
                <w:sz w:val="14"/>
                <w:szCs w:val="14"/>
                <w:lang w:val="hy-AM"/>
              </w:rPr>
            </w:pPr>
            <w:r>
              <w:rPr>
                <w:rFonts w:ascii="GHEA Grapalat" w:hAnsi="GHEA Grapalat" w:cs="TimesArmenianPSMT"/>
                <w:b/>
                <w:i/>
                <w:iCs/>
                <w:sz w:val="14"/>
                <w:szCs w:val="14"/>
                <w:lang w:val="hy-AM"/>
              </w:rPr>
              <w:t>Требуется лицензия: Класс 2</w:t>
            </w:r>
          </w:p>
          <w:p w14:paraId="30818A80" w14:textId="77777777" w:rsidR="007D2A2D" w:rsidRPr="00B364F6" w:rsidRDefault="007D2A2D" w:rsidP="007D2A2D">
            <w:pPr>
              <w:jc w:val="both"/>
              <w:rPr>
                <w:rFonts w:ascii="GHEA Grapalat" w:hAnsi="GHEA Grapalat"/>
                <w:sz w:val="16"/>
                <w:szCs w:val="18"/>
              </w:rPr>
            </w:pPr>
            <w:r w:rsidRPr="00B364F6">
              <w:rPr>
                <w:rFonts w:ascii="GHEA Grapalat" w:hAnsi="GHEA Grapalat" w:cs="Arial"/>
                <w:sz w:val="14"/>
                <w:szCs w:val="14"/>
              </w:rPr>
              <w:t>Лицензия на технический контроль качества строительства в области градостроительства</w:t>
            </w:r>
            <w:r w:rsidRPr="00B364F6">
              <w:rPr>
                <w:rFonts w:ascii="GHEA Grapalat" w:hAnsi="GHEA Grapalat"/>
                <w:sz w:val="16"/>
                <w:szCs w:val="18"/>
              </w:rPr>
              <w:t xml:space="preserve">: </w:t>
            </w:r>
          </w:p>
          <w:p w14:paraId="1294470C" w14:textId="74AB0FE3" w:rsidR="007D2A2D" w:rsidRPr="00294C14" w:rsidRDefault="007D2A2D" w:rsidP="007D2A2D">
            <w:pPr>
              <w:widowControl w:val="0"/>
              <w:spacing w:after="120"/>
              <w:jc w:val="both"/>
              <w:rPr>
                <w:rFonts w:ascii="GHEA Grapalat" w:hAnsi="GHEA Grapalat"/>
                <w:sz w:val="18"/>
                <w:szCs w:val="18"/>
                <w:lang w:val="hy-AM"/>
              </w:rPr>
            </w:pPr>
            <w:r w:rsidRPr="00B364F6">
              <w:rPr>
                <w:rFonts w:ascii="GHEA Grapalat" w:hAnsi="GHEA Grapalat"/>
                <w:sz w:val="16"/>
                <w:szCs w:val="18"/>
              </w:rPr>
              <w:lastRenderedPageBreak/>
              <w:t>код 04, вкладка: жилые, общественные и промышленные сооружения.</w:t>
            </w:r>
          </w:p>
        </w:tc>
        <w:tc>
          <w:tcPr>
            <w:tcW w:w="1179" w:type="dxa"/>
            <w:vAlign w:val="center"/>
          </w:tcPr>
          <w:p w14:paraId="5D76455D" w14:textId="35AEDBD5" w:rsidR="007D2A2D" w:rsidRPr="00A96B2A" w:rsidRDefault="007D2A2D" w:rsidP="007D2A2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1D4FEEDB" w14:textId="77777777" w:rsidR="007D2A2D" w:rsidRPr="00E40AC8" w:rsidRDefault="007D2A2D" w:rsidP="007D2A2D">
            <w:pPr>
              <w:widowControl w:val="0"/>
              <w:spacing w:after="120"/>
              <w:jc w:val="center"/>
              <w:rPr>
                <w:rFonts w:ascii="GHEA Grapalat" w:hAnsi="GHEA Grapalat"/>
                <w:sz w:val="20"/>
              </w:rPr>
            </w:pPr>
          </w:p>
        </w:tc>
        <w:tc>
          <w:tcPr>
            <w:tcW w:w="824" w:type="dxa"/>
            <w:vAlign w:val="center"/>
          </w:tcPr>
          <w:p w14:paraId="1E8B1AE2" w14:textId="103444DC" w:rsidR="007D2A2D" w:rsidRDefault="007D2A2D" w:rsidP="007D2A2D">
            <w:pPr>
              <w:widowControl w:val="0"/>
              <w:spacing w:after="120"/>
              <w:jc w:val="center"/>
              <w:rPr>
                <w:rFonts w:ascii="GHEA Grapalat" w:hAnsi="GHEA Grapalat"/>
                <w:sz w:val="20"/>
              </w:rPr>
            </w:pPr>
            <w:r>
              <w:rPr>
                <w:rFonts w:ascii="GHEA Grapalat" w:hAnsi="GHEA Grapalat"/>
                <w:sz w:val="20"/>
              </w:rPr>
              <w:t>1</w:t>
            </w:r>
          </w:p>
        </w:tc>
        <w:tc>
          <w:tcPr>
            <w:tcW w:w="1914" w:type="dxa"/>
            <w:vAlign w:val="center"/>
          </w:tcPr>
          <w:p w14:paraId="599302FA" w14:textId="5AF0FD3E" w:rsidR="007D2A2D" w:rsidRPr="003D2B1E" w:rsidRDefault="007D2A2D" w:rsidP="007D2A2D">
            <w:pPr>
              <w:widowControl w:val="0"/>
              <w:spacing w:after="120"/>
              <w:jc w:val="center"/>
              <w:rPr>
                <w:rFonts w:ascii="GHEA Grapalat" w:hAnsi="GHEA Grapalat"/>
                <w:sz w:val="18"/>
              </w:rPr>
            </w:pPr>
            <w:r w:rsidRPr="000A5700">
              <w:rPr>
                <w:rFonts w:ascii="GHEA Grapalat" w:hAnsi="GHEA Grapalat"/>
                <w:sz w:val="14"/>
                <w:szCs w:val="14"/>
              </w:rPr>
              <w:t>г. Ереван Шенгавит административный район</w:t>
            </w:r>
            <w:r w:rsidRPr="000A5700">
              <w:rPr>
                <w:rFonts w:ascii="GHEA Grapalat" w:hAnsi="GHEA Grapalat"/>
                <w:sz w:val="14"/>
                <w:szCs w:val="14"/>
                <w:lang w:val="hy-AM"/>
              </w:rPr>
              <w:t>,</w:t>
            </w:r>
            <w:r w:rsidRPr="000A5700">
              <w:rPr>
                <w:sz w:val="14"/>
                <w:szCs w:val="14"/>
              </w:rPr>
              <w:t xml:space="preserve"> </w:t>
            </w:r>
            <w:r w:rsidRPr="000A5700">
              <w:rPr>
                <w:rFonts w:ascii="GHEA Grapalat" w:hAnsi="GHEA Grapalat"/>
                <w:sz w:val="14"/>
                <w:szCs w:val="14"/>
                <w:lang w:val="hy-AM"/>
              </w:rPr>
              <w:t>Аэрация 2/1, 4, 6, Араратян 76, Аршакуняц 135, 42, 44/1, 50, 54, 54/2, 54/3, Арташисян 37, 39, 41, 44/4, 44/4а, 46/2, 47/19, Багратуняц 12, 17, 28, Г. Нждеи 7, 8, 56б, Ег. Тадевосян 17, Ег. Тадевосян переулок. 7, Ехбайрутян 4, 10, 12, 22, 24, Улица 9-го Мая 15, Манандян 41/4, Манташян 2, 53, Низами 24, 26, 28, Шарури 17, 21, 25, 35, Ширак 3-й объект, Ширак 54, 68, Чехова 14, 16, 17, 18, 23, 25, С. Зоравар 40, 42,   В. Шенгавит 10-я Улица 19а, Фрунзе 4/1</w:t>
            </w:r>
          </w:p>
        </w:tc>
        <w:tc>
          <w:tcPr>
            <w:tcW w:w="1874" w:type="dxa"/>
            <w:shd w:val="clear" w:color="auto" w:fill="auto"/>
            <w:vAlign w:val="center"/>
          </w:tcPr>
          <w:p w14:paraId="77E61778" w14:textId="40427487" w:rsidR="007D2A2D" w:rsidRDefault="007D2A2D" w:rsidP="007D2A2D">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F1134" w:rsidRPr="00F412AC" w14:paraId="2F969307" w14:textId="77777777" w:rsidTr="001757CE">
        <w:trPr>
          <w:trHeight w:val="363"/>
          <w:jc w:val="center"/>
        </w:trPr>
        <w:tc>
          <w:tcPr>
            <w:tcW w:w="1207" w:type="dxa"/>
            <w:vAlign w:val="center"/>
          </w:tcPr>
          <w:p w14:paraId="4C669AE1" w14:textId="4CD48B80" w:rsidR="003F1134" w:rsidRPr="00F566BF" w:rsidRDefault="003F1134" w:rsidP="003F1134">
            <w:pPr>
              <w:jc w:val="center"/>
              <w:rPr>
                <w:rFonts w:ascii="GHEA Grapalat" w:hAnsi="GHEA Grapalat"/>
                <w:sz w:val="20"/>
                <w:lang w:val="es-ES"/>
              </w:rPr>
            </w:pPr>
            <w:r w:rsidRPr="00F566BF">
              <w:rPr>
                <w:rFonts w:ascii="GHEA Grapalat" w:hAnsi="GHEA Grapalat"/>
                <w:sz w:val="16"/>
              </w:rPr>
              <w:t>1</w:t>
            </w:r>
          </w:p>
        </w:tc>
        <w:tc>
          <w:tcPr>
            <w:tcW w:w="1620" w:type="dxa"/>
            <w:vAlign w:val="center"/>
          </w:tcPr>
          <w:p w14:paraId="17508A79" w14:textId="2B165324" w:rsidR="003F1134" w:rsidRPr="00CF6E8C" w:rsidRDefault="003F1134" w:rsidP="003F1134">
            <w:pPr>
              <w:jc w:val="center"/>
              <w:rPr>
                <w:rFonts w:ascii="GHEA Grapalat" w:hAnsi="GHEA Grapalat"/>
                <w:sz w:val="20"/>
              </w:rPr>
            </w:pPr>
            <w:r w:rsidRPr="004C48DF">
              <w:rPr>
                <w:rFonts w:ascii="GHEA Grapalat" w:hAnsi="GHEA Grapalat"/>
                <w:sz w:val="18"/>
                <w:szCs w:val="18"/>
                <w:lang w:val="hy-AM"/>
              </w:rPr>
              <w:t>71351540/</w:t>
            </w:r>
            <w:r>
              <w:rPr>
                <w:rFonts w:ascii="GHEA Grapalat" w:hAnsi="GHEA Grapalat"/>
                <w:sz w:val="18"/>
                <w:szCs w:val="18"/>
                <w:lang w:val="hy-AM"/>
              </w:rPr>
              <w:t>223</w:t>
            </w:r>
          </w:p>
        </w:tc>
        <w:tc>
          <w:tcPr>
            <w:tcW w:w="2236" w:type="dxa"/>
            <w:vAlign w:val="center"/>
          </w:tcPr>
          <w:p w14:paraId="07DD0A8B" w14:textId="39568943" w:rsidR="003F1134" w:rsidRPr="003C56A3" w:rsidRDefault="003F1134" w:rsidP="003F1134">
            <w:pPr>
              <w:jc w:val="center"/>
              <w:rPr>
                <w:rFonts w:ascii="GHEA Grapalat" w:hAnsi="GHEA Grapalat"/>
                <w:sz w:val="20"/>
                <w:lang w:val="hy-AM"/>
              </w:rPr>
            </w:pPr>
            <w:r w:rsidRPr="00C8508E">
              <w:rPr>
                <w:rFonts w:ascii="GHEA Grapalat" w:hAnsi="GHEA Grapalat"/>
                <w:color w:val="000000"/>
                <w:sz w:val="20"/>
                <w:szCs w:val="20"/>
                <w:lang w:val="hy-AM"/>
              </w:rPr>
              <w:t xml:space="preserve">Консалтинговые услуги по техническому контролю качества ремонтных работ асфальтобетонного покрытия дворов, </w:t>
            </w:r>
            <w:r w:rsidRPr="00C8508E">
              <w:rPr>
                <w:rFonts w:ascii="GHEA Grapalat" w:hAnsi="GHEA Grapalat"/>
                <w:color w:val="000000"/>
                <w:sz w:val="20"/>
                <w:szCs w:val="20"/>
                <w:lang w:val="hy-AM"/>
              </w:rPr>
              <w:lastRenderedPageBreak/>
              <w:t>дорог междудворов  и тротуаров, ремонта ям вторичных улиц, ремонта канализационных люков и дождеприемников на улицах административного района Шенгавит города Еревана</w:t>
            </w:r>
          </w:p>
        </w:tc>
        <w:tc>
          <w:tcPr>
            <w:tcW w:w="682" w:type="dxa"/>
            <w:vAlign w:val="center"/>
          </w:tcPr>
          <w:p w14:paraId="45EA2E05" w14:textId="0BDD3C43" w:rsidR="003F1134" w:rsidRPr="00A42C01" w:rsidRDefault="003F1134" w:rsidP="003F1134">
            <w:pPr>
              <w:widowControl w:val="0"/>
              <w:spacing w:after="120"/>
              <w:jc w:val="center"/>
              <w:rPr>
                <w:rFonts w:ascii="GHEA Grapalat" w:hAnsi="GHEA Grapalat"/>
                <w:sz w:val="20"/>
              </w:rPr>
            </w:pPr>
            <w:r w:rsidRPr="001E42E3">
              <w:rPr>
                <w:rFonts w:ascii="GHEA Grapalat" w:hAnsi="GHEA Grapalat"/>
                <w:sz w:val="18"/>
                <w:szCs w:val="22"/>
                <w:lang w:val="pt-BR"/>
              </w:rPr>
              <w:lastRenderedPageBreak/>
              <w:t>... %</w:t>
            </w:r>
          </w:p>
        </w:tc>
        <w:tc>
          <w:tcPr>
            <w:tcW w:w="813" w:type="dxa"/>
            <w:vAlign w:val="center"/>
          </w:tcPr>
          <w:p w14:paraId="43F44025" w14:textId="3A6EE044" w:rsidR="003F1134" w:rsidRPr="00F412AC" w:rsidRDefault="003F1134" w:rsidP="003F1134">
            <w:pPr>
              <w:widowControl w:val="0"/>
              <w:spacing w:after="120"/>
              <w:jc w:val="center"/>
              <w:rPr>
                <w:rFonts w:ascii="GHEA Grapalat" w:hAnsi="GHEA Grapalat"/>
                <w:sz w:val="16"/>
              </w:rPr>
            </w:pPr>
            <w:r w:rsidRPr="001E42E3">
              <w:rPr>
                <w:rFonts w:ascii="GHEA Grapalat" w:hAnsi="GHEA Grapalat"/>
                <w:sz w:val="18"/>
                <w:szCs w:val="22"/>
                <w:lang w:val="pt-BR"/>
              </w:rPr>
              <w:t>... %</w:t>
            </w:r>
          </w:p>
        </w:tc>
        <w:tc>
          <w:tcPr>
            <w:tcW w:w="563" w:type="dxa"/>
            <w:vAlign w:val="center"/>
          </w:tcPr>
          <w:p w14:paraId="0C4DAC7A" w14:textId="3861DF94"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 %</w:t>
            </w:r>
          </w:p>
        </w:tc>
        <w:tc>
          <w:tcPr>
            <w:tcW w:w="569" w:type="dxa"/>
            <w:vAlign w:val="center"/>
          </w:tcPr>
          <w:p w14:paraId="1ADE806A" w14:textId="0E1E339E"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 %</w:t>
            </w:r>
          </w:p>
        </w:tc>
        <w:tc>
          <w:tcPr>
            <w:tcW w:w="694" w:type="dxa"/>
            <w:vAlign w:val="center"/>
          </w:tcPr>
          <w:p w14:paraId="64F12FE8" w14:textId="4D6F5D9F"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 %</w:t>
            </w:r>
          </w:p>
        </w:tc>
        <w:tc>
          <w:tcPr>
            <w:tcW w:w="566" w:type="dxa"/>
            <w:vAlign w:val="center"/>
          </w:tcPr>
          <w:p w14:paraId="13C7C97A" w14:textId="523A8CBA"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 %</w:t>
            </w:r>
          </w:p>
        </w:tc>
        <w:tc>
          <w:tcPr>
            <w:tcW w:w="601" w:type="dxa"/>
            <w:vAlign w:val="center"/>
          </w:tcPr>
          <w:p w14:paraId="7288F9E6" w14:textId="418C507F"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611" w:type="dxa"/>
            <w:vAlign w:val="center"/>
          </w:tcPr>
          <w:p w14:paraId="0BE7EFAF" w14:textId="719E1C03"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768" w:type="dxa"/>
            <w:vAlign w:val="center"/>
          </w:tcPr>
          <w:p w14:paraId="5BE2BB41" w14:textId="40DCFD94"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526" w:type="dxa"/>
            <w:vAlign w:val="center"/>
          </w:tcPr>
          <w:p w14:paraId="24368CAC" w14:textId="00B1E1CE"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824" w:type="dxa"/>
            <w:vAlign w:val="center"/>
          </w:tcPr>
          <w:p w14:paraId="5BBF7714" w14:textId="2E5CCD60"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683" w:type="dxa"/>
            <w:vAlign w:val="center"/>
          </w:tcPr>
          <w:p w14:paraId="5B4816E0" w14:textId="5BE8E220" w:rsidR="003F1134" w:rsidRPr="00F412AC" w:rsidRDefault="003F1134" w:rsidP="003F1134">
            <w:pPr>
              <w:widowControl w:val="0"/>
              <w:spacing w:after="120"/>
              <w:jc w:val="center"/>
              <w:rPr>
                <w:rFonts w:ascii="GHEA Grapalat" w:hAnsi="GHEA Grapalat" w:cs="Arial"/>
                <w:sz w:val="16"/>
              </w:rPr>
            </w:pPr>
            <w:r w:rsidRPr="001E42E3">
              <w:rPr>
                <w:rFonts w:ascii="GHEA Grapalat" w:hAnsi="GHEA Grapalat"/>
                <w:sz w:val="18"/>
                <w:szCs w:val="22"/>
                <w:lang w:val="pt-BR"/>
              </w:rPr>
              <w:t>100%</w:t>
            </w:r>
          </w:p>
        </w:tc>
        <w:tc>
          <w:tcPr>
            <w:tcW w:w="1386" w:type="dxa"/>
            <w:vAlign w:val="center"/>
          </w:tcPr>
          <w:p w14:paraId="77A27CB1" w14:textId="485C8B83" w:rsidR="003F1134" w:rsidRPr="00F412AC" w:rsidRDefault="003F1134" w:rsidP="003F1134">
            <w:pPr>
              <w:widowControl w:val="0"/>
              <w:spacing w:after="120"/>
              <w:jc w:val="center"/>
              <w:rPr>
                <w:rFonts w:ascii="GHEA Grapalat" w:hAnsi="GHEA Grapalat"/>
                <w:b/>
                <w:sz w:val="16"/>
              </w:rPr>
            </w:pPr>
            <w:r w:rsidRPr="001E42E3">
              <w:rPr>
                <w:rFonts w:ascii="GHEA Grapalat" w:hAnsi="GHEA Grapalat"/>
                <w:sz w:val="18"/>
                <w:szCs w:val="22"/>
                <w:lang w:val="pt-BR"/>
              </w:rPr>
              <w:t>100%</w:t>
            </w:r>
          </w:p>
        </w:tc>
      </w:tr>
      <w:tr w:rsidR="003F1134" w:rsidRPr="00F412AC" w14:paraId="0462BD77" w14:textId="77777777" w:rsidTr="001757CE">
        <w:trPr>
          <w:trHeight w:val="363"/>
          <w:jc w:val="center"/>
        </w:trPr>
        <w:tc>
          <w:tcPr>
            <w:tcW w:w="1207" w:type="dxa"/>
            <w:vAlign w:val="center"/>
          </w:tcPr>
          <w:p w14:paraId="04125FBF" w14:textId="5D97364F" w:rsidR="003F1134" w:rsidRDefault="003F1134" w:rsidP="003F1134">
            <w:pPr>
              <w:jc w:val="center"/>
              <w:rPr>
                <w:rFonts w:ascii="GHEA Grapalat" w:hAnsi="GHEA Grapalat"/>
                <w:sz w:val="20"/>
                <w:lang w:val="hy-AM"/>
              </w:rPr>
            </w:pPr>
            <w:r>
              <w:rPr>
                <w:rFonts w:ascii="GHEA Grapalat" w:hAnsi="GHEA Grapalat"/>
                <w:sz w:val="16"/>
              </w:rPr>
              <w:t>2</w:t>
            </w:r>
          </w:p>
        </w:tc>
        <w:tc>
          <w:tcPr>
            <w:tcW w:w="1620" w:type="dxa"/>
            <w:vAlign w:val="center"/>
          </w:tcPr>
          <w:p w14:paraId="4FEFCDFF" w14:textId="0615D2B4" w:rsidR="003F1134" w:rsidRPr="003C56A3" w:rsidRDefault="003F1134" w:rsidP="003F1134">
            <w:pPr>
              <w:jc w:val="center"/>
              <w:rPr>
                <w:rFonts w:ascii="GHEA Grapalat" w:hAnsi="GHEA Grapalat"/>
                <w:sz w:val="20"/>
                <w:lang w:val="hy-AM"/>
              </w:rPr>
            </w:pPr>
            <w:r w:rsidRPr="00C260B7">
              <w:rPr>
                <w:rFonts w:ascii="GHEA Grapalat" w:hAnsi="GHEA Grapalat"/>
                <w:sz w:val="18"/>
                <w:szCs w:val="18"/>
                <w:lang w:val="hy-AM"/>
              </w:rPr>
              <w:t>71351540/145</w:t>
            </w:r>
          </w:p>
        </w:tc>
        <w:tc>
          <w:tcPr>
            <w:tcW w:w="2236" w:type="dxa"/>
            <w:vAlign w:val="center"/>
          </w:tcPr>
          <w:p w14:paraId="3DBE7E89" w14:textId="47DCAF79" w:rsidR="003F1134" w:rsidRPr="00CF6E8C" w:rsidRDefault="003F1134" w:rsidP="003F1134">
            <w:pPr>
              <w:jc w:val="center"/>
              <w:rPr>
                <w:rFonts w:ascii="GHEA Grapalat" w:hAnsi="GHEA Grapalat"/>
                <w:sz w:val="20"/>
                <w:lang w:val="hy-AM"/>
              </w:rPr>
            </w:pPr>
            <w:r w:rsidRPr="00C8508E">
              <w:rPr>
                <w:rFonts w:ascii="GHEA Grapalat" w:hAnsi="GHEA Grapalat"/>
                <w:color w:val="000000"/>
                <w:sz w:val="20"/>
                <w:szCs w:val="20"/>
                <w:lang w:val="hy-AM"/>
              </w:rPr>
              <w:t xml:space="preserve">Консалтинговые услуги по техническому контролю качества работ </w:t>
            </w:r>
            <w:r w:rsidRPr="00C8508E">
              <w:rPr>
                <w:rFonts w:ascii="GHEA Grapalat" w:hAnsi="GHEA Grapalat" w:hint="eastAsia"/>
                <w:color w:val="000000"/>
                <w:sz w:val="20"/>
                <w:szCs w:val="20"/>
                <w:lang w:val="hy-AM"/>
              </w:rPr>
              <w:t>по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замене</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и</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ремонту</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люков</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у</w:t>
            </w:r>
            <w:r w:rsidRPr="00C8508E">
              <w:rPr>
                <w:rFonts w:ascii="GHEA Grapalat" w:hAnsi="GHEA Grapalat"/>
                <w:color w:val="000000"/>
                <w:sz w:val="20"/>
                <w:szCs w:val="20"/>
                <w:lang w:val="hy-AM"/>
              </w:rPr>
              <w:t xml:space="preserve">лицах </w:t>
            </w:r>
            <w:r w:rsidRPr="00C8508E">
              <w:rPr>
                <w:rFonts w:ascii="GHEA Grapalat" w:hAnsi="GHEA Grapalat" w:hint="eastAsia"/>
                <w:color w:val="000000"/>
                <w:sz w:val="20"/>
                <w:szCs w:val="20"/>
                <w:lang w:val="hy-AM"/>
              </w:rPr>
              <w:t>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682" w:type="dxa"/>
            <w:vAlign w:val="center"/>
          </w:tcPr>
          <w:p w14:paraId="500931E0" w14:textId="1EFB9094"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813" w:type="dxa"/>
            <w:vAlign w:val="center"/>
          </w:tcPr>
          <w:p w14:paraId="0BCB2BA1" w14:textId="21550530"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3" w:type="dxa"/>
            <w:vAlign w:val="center"/>
          </w:tcPr>
          <w:p w14:paraId="0C557D62" w14:textId="147C581A"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9" w:type="dxa"/>
            <w:vAlign w:val="center"/>
          </w:tcPr>
          <w:p w14:paraId="46B7CD6D" w14:textId="70272D80"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94" w:type="dxa"/>
            <w:vAlign w:val="center"/>
          </w:tcPr>
          <w:p w14:paraId="1450AA9D" w14:textId="48EA55A6"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6" w:type="dxa"/>
            <w:vAlign w:val="center"/>
          </w:tcPr>
          <w:p w14:paraId="75ADFE9B" w14:textId="3AE4A5DA"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01" w:type="dxa"/>
            <w:vAlign w:val="center"/>
          </w:tcPr>
          <w:p w14:paraId="2F0D7BA4" w14:textId="5F05D2F9"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11" w:type="dxa"/>
            <w:vAlign w:val="center"/>
          </w:tcPr>
          <w:p w14:paraId="334D1BD2" w14:textId="03999FC0"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768" w:type="dxa"/>
            <w:vAlign w:val="center"/>
          </w:tcPr>
          <w:p w14:paraId="30310794" w14:textId="022E36F3"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526" w:type="dxa"/>
            <w:vAlign w:val="center"/>
          </w:tcPr>
          <w:p w14:paraId="63FC8CC2" w14:textId="65BD5E0B"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824" w:type="dxa"/>
            <w:vAlign w:val="center"/>
          </w:tcPr>
          <w:p w14:paraId="6AB0E011" w14:textId="6A56DDC8"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83" w:type="dxa"/>
            <w:vAlign w:val="center"/>
          </w:tcPr>
          <w:p w14:paraId="1E90D41B" w14:textId="584D7C43"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1386" w:type="dxa"/>
            <w:vAlign w:val="center"/>
          </w:tcPr>
          <w:p w14:paraId="3525C0D0" w14:textId="68E360BF"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r>
      <w:tr w:rsidR="003F1134" w:rsidRPr="00F412AC" w14:paraId="36566B10" w14:textId="77777777" w:rsidTr="001757CE">
        <w:trPr>
          <w:trHeight w:val="363"/>
          <w:jc w:val="center"/>
        </w:trPr>
        <w:tc>
          <w:tcPr>
            <w:tcW w:w="1207" w:type="dxa"/>
            <w:vAlign w:val="center"/>
          </w:tcPr>
          <w:p w14:paraId="763CDF84" w14:textId="6FA71929" w:rsidR="003F1134" w:rsidRDefault="003F1134" w:rsidP="003F1134">
            <w:pPr>
              <w:jc w:val="center"/>
              <w:rPr>
                <w:rFonts w:ascii="GHEA Grapalat" w:hAnsi="GHEA Grapalat"/>
                <w:sz w:val="20"/>
                <w:lang w:val="hy-AM"/>
              </w:rPr>
            </w:pPr>
            <w:r>
              <w:rPr>
                <w:rFonts w:ascii="GHEA Grapalat" w:hAnsi="GHEA Grapalat"/>
                <w:sz w:val="16"/>
              </w:rPr>
              <w:t>3</w:t>
            </w:r>
          </w:p>
        </w:tc>
        <w:tc>
          <w:tcPr>
            <w:tcW w:w="1620" w:type="dxa"/>
            <w:vAlign w:val="center"/>
          </w:tcPr>
          <w:p w14:paraId="1857BDF9" w14:textId="73E34897" w:rsidR="003F1134" w:rsidRPr="003C56A3" w:rsidRDefault="003F1134" w:rsidP="003F1134">
            <w:pPr>
              <w:jc w:val="center"/>
              <w:rPr>
                <w:rFonts w:ascii="GHEA Grapalat" w:hAnsi="GHEA Grapalat"/>
                <w:sz w:val="20"/>
                <w:lang w:val="hy-AM"/>
              </w:rPr>
            </w:pPr>
            <w:r w:rsidRPr="00320943">
              <w:rPr>
                <w:rFonts w:ascii="GHEA Grapalat" w:hAnsi="GHEA Grapalat"/>
                <w:sz w:val="18"/>
                <w:szCs w:val="18"/>
              </w:rPr>
              <w:t>71351540/155</w:t>
            </w:r>
            <w:r w:rsidRPr="00320943">
              <w:rPr>
                <w:rFonts w:ascii="GHEA Grapalat" w:hAnsi="GHEA Grapalat"/>
                <w:sz w:val="18"/>
                <w:szCs w:val="18"/>
              </w:rPr>
              <w:tab/>
            </w:r>
          </w:p>
        </w:tc>
        <w:tc>
          <w:tcPr>
            <w:tcW w:w="2236" w:type="dxa"/>
            <w:vAlign w:val="center"/>
          </w:tcPr>
          <w:p w14:paraId="791FA609" w14:textId="78449084" w:rsidR="003F1134" w:rsidRPr="00CF6E8C" w:rsidRDefault="003F1134" w:rsidP="003F1134">
            <w:pPr>
              <w:jc w:val="center"/>
              <w:rPr>
                <w:rFonts w:ascii="GHEA Grapalat" w:hAnsi="GHEA Grapalat"/>
                <w:sz w:val="20"/>
                <w:lang w:val="hy-AM"/>
              </w:rPr>
            </w:pPr>
            <w:r w:rsidRPr="006A2369">
              <w:rPr>
                <w:rFonts w:ascii="GHEA Grapalat" w:hAnsi="GHEA Grapalat"/>
                <w:color w:val="000000"/>
                <w:sz w:val="20"/>
                <w:szCs w:val="20"/>
                <w:lang w:val="hy-AM"/>
              </w:rPr>
              <w:t xml:space="preserve">Консалтинговые услуги по техническому контролю качества текущих ремонтных работ дворовых территорий </w:t>
            </w:r>
            <w:r w:rsidRPr="00C8508E">
              <w:rPr>
                <w:rFonts w:ascii="GHEA Grapalat" w:hAnsi="GHEA Grapalat" w:hint="eastAsia"/>
                <w:color w:val="000000"/>
                <w:sz w:val="20"/>
                <w:szCs w:val="20"/>
                <w:lang w:val="hy-AM"/>
              </w:rPr>
              <w:t>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682" w:type="dxa"/>
            <w:vAlign w:val="center"/>
          </w:tcPr>
          <w:p w14:paraId="4E31AA65" w14:textId="7DB30780"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813" w:type="dxa"/>
            <w:vAlign w:val="center"/>
          </w:tcPr>
          <w:p w14:paraId="6262B9BC" w14:textId="52F5054F"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3" w:type="dxa"/>
            <w:vAlign w:val="center"/>
          </w:tcPr>
          <w:p w14:paraId="007C415C" w14:textId="61FA5DE5"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9" w:type="dxa"/>
            <w:vAlign w:val="center"/>
          </w:tcPr>
          <w:p w14:paraId="39E414A7" w14:textId="249D73C2"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94" w:type="dxa"/>
            <w:vAlign w:val="center"/>
          </w:tcPr>
          <w:p w14:paraId="7DF92747" w14:textId="7B1EB066"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6" w:type="dxa"/>
            <w:vAlign w:val="center"/>
          </w:tcPr>
          <w:p w14:paraId="5A64C793" w14:textId="4963D459"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01" w:type="dxa"/>
            <w:vAlign w:val="center"/>
          </w:tcPr>
          <w:p w14:paraId="67494B1C" w14:textId="55DE6AAE"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11" w:type="dxa"/>
            <w:vAlign w:val="center"/>
          </w:tcPr>
          <w:p w14:paraId="01D362EB" w14:textId="783DD51F"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768" w:type="dxa"/>
            <w:vAlign w:val="center"/>
          </w:tcPr>
          <w:p w14:paraId="25867A82" w14:textId="061294BE"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526" w:type="dxa"/>
            <w:vAlign w:val="center"/>
          </w:tcPr>
          <w:p w14:paraId="33169C5B" w14:textId="7B9445E5"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824" w:type="dxa"/>
            <w:vAlign w:val="center"/>
          </w:tcPr>
          <w:p w14:paraId="05791259" w14:textId="7AE14C1B"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83" w:type="dxa"/>
            <w:vAlign w:val="center"/>
          </w:tcPr>
          <w:p w14:paraId="10C19828" w14:textId="7D633430"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1386" w:type="dxa"/>
            <w:vAlign w:val="center"/>
          </w:tcPr>
          <w:p w14:paraId="6DF6F65E" w14:textId="6CAA2AAA"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r>
      <w:tr w:rsidR="003F1134" w:rsidRPr="00F412AC" w14:paraId="6243AE00" w14:textId="77777777" w:rsidTr="001757CE">
        <w:trPr>
          <w:trHeight w:val="363"/>
          <w:jc w:val="center"/>
        </w:trPr>
        <w:tc>
          <w:tcPr>
            <w:tcW w:w="1207" w:type="dxa"/>
            <w:vAlign w:val="center"/>
          </w:tcPr>
          <w:p w14:paraId="5942594E" w14:textId="7164B75F" w:rsidR="003F1134" w:rsidRDefault="003F1134" w:rsidP="003F1134">
            <w:pPr>
              <w:jc w:val="center"/>
              <w:rPr>
                <w:rFonts w:ascii="GHEA Grapalat" w:hAnsi="GHEA Grapalat"/>
                <w:sz w:val="16"/>
              </w:rPr>
            </w:pPr>
            <w:r>
              <w:rPr>
                <w:rFonts w:ascii="GHEA Grapalat" w:hAnsi="GHEA Grapalat"/>
                <w:sz w:val="16"/>
                <w:lang w:val="hy-AM"/>
              </w:rPr>
              <w:t>4</w:t>
            </w:r>
          </w:p>
        </w:tc>
        <w:tc>
          <w:tcPr>
            <w:tcW w:w="1620" w:type="dxa"/>
            <w:vAlign w:val="center"/>
          </w:tcPr>
          <w:p w14:paraId="6168DABE" w14:textId="3FDBB4B8" w:rsidR="003F1134" w:rsidRPr="00256A79" w:rsidRDefault="003F1134" w:rsidP="003F1134">
            <w:pPr>
              <w:jc w:val="center"/>
              <w:rPr>
                <w:rFonts w:ascii="GHEA Grapalat" w:hAnsi="GHEA Grapalat" w:cs="Calibri"/>
                <w:color w:val="000000"/>
                <w:sz w:val="20"/>
                <w:szCs w:val="20"/>
              </w:rPr>
            </w:pPr>
            <w:r w:rsidRPr="00C827AD">
              <w:rPr>
                <w:rFonts w:ascii="GHEA Grapalat" w:hAnsi="GHEA Grapalat"/>
                <w:sz w:val="18"/>
                <w:szCs w:val="18"/>
                <w:lang w:val="hy-AM"/>
              </w:rPr>
              <w:t>71351540/201</w:t>
            </w:r>
          </w:p>
        </w:tc>
        <w:tc>
          <w:tcPr>
            <w:tcW w:w="2236" w:type="dxa"/>
            <w:vAlign w:val="center"/>
          </w:tcPr>
          <w:p w14:paraId="0E9C9EA4" w14:textId="796916CE" w:rsidR="003F1134" w:rsidRPr="00477759" w:rsidRDefault="003F1134" w:rsidP="003F1134">
            <w:pPr>
              <w:jc w:val="center"/>
              <w:rPr>
                <w:rFonts w:ascii="GHEA Grapalat" w:hAnsi="GHEA Grapalat" w:cs="Calibri"/>
                <w:color w:val="000000"/>
                <w:sz w:val="20"/>
                <w:szCs w:val="20"/>
              </w:rPr>
            </w:pPr>
            <w:r w:rsidRPr="006A2369">
              <w:rPr>
                <w:rFonts w:ascii="GHEA Grapalat" w:hAnsi="GHEA Grapalat"/>
                <w:color w:val="000000"/>
                <w:sz w:val="20"/>
                <w:szCs w:val="20"/>
                <w:lang w:val="hy-AM"/>
              </w:rPr>
              <w:t xml:space="preserve">Консалтинговые услуги по техническому контролю качества ремонтых работ подъездов </w:t>
            </w:r>
            <w:r w:rsidRPr="006A2369">
              <w:rPr>
                <w:rFonts w:ascii="GHEA Grapalat" w:hAnsi="GHEA Grapalat"/>
                <w:color w:val="000000"/>
                <w:sz w:val="20"/>
                <w:szCs w:val="20"/>
                <w:lang w:val="hy-AM"/>
              </w:rPr>
              <w:lastRenderedPageBreak/>
              <w:t>многоквартирных домов</w:t>
            </w:r>
            <w:r w:rsidRPr="00C8508E">
              <w:rPr>
                <w:rFonts w:ascii="GHEA Grapalat" w:hAnsi="GHEA Grapalat" w:hint="eastAsia"/>
                <w:color w:val="000000"/>
                <w:sz w:val="20"/>
                <w:szCs w:val="20"/>
                <w:lang w:val="hy-AM"/>
              </w:rPr>
              <w:t xml:space="preserve"> административного</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района</w:t>
            </w:r>
            <w:r w:rsidRPr="00C8508E">
              <w:rPr>
                <w:rFonts w:ascii="GHEA Grapalat" w:hAnsi="GHEA Grapalat"/>
                <w:color w:val="000000"/>
                <w:sz w:val="20"/>
                <w:szCs w:val="20"/>
                <w:lang w:val="hy-AM"/>
              </w:rPr>
              <w:t xml:space="preserve"> </w:t>
            </w:r>
            <w:r w:rsidRPr="00C8508E">
              <w:rPr>
                <w:rFonts w:ascii="GHEA Grapalat" w:hAnsi="GHEA Grapalat" w:hint="eastAsia"/>
                <w:color w:val="000000"/>
                <w:sz w:val="20"/>
                <w:szCs w:val="20"/>
                <w:lang w:val="hy-AM"/>
              </w:rPr>
              <w:t>Шенгавит</w:t>
            </w:r>
            <w:r w:rsidRPr="00C8508E">
              <w:rPr>
                <w:rFonts w:ascii="GHEA Grapalat" w:hAnsi="GHEA Grapalat"/>
                <w:color w:val="000000"/>
                <w:sz w:val="20"/>
                <w:szCs w:val="20"/>
                <w:lang w:val="hy-AM"/>
              </w:rPr>
              <w:t xml:space="preserve"> города Еревана</w:t>
            </w:r>
          </w:p>
        </w:tc>
        <w:tc>
          <w:tcPr>
            <w:tcW w:w="682" w:type="dxa"/>
            <w:vAlign w:val="center"/>
          </w:tcPr>
          <w:p w14:paraId="297EB778" w14:textId="5733B7FD"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lastRenderedPageBreak/>
              <w:t>... %</w:t>
            </w:r>
          </w:p>
        </w:tc>
        <w:tc>
          <w:tcPr>
            <w:tcW w:w="813" w:type="dxa"/>
            <w:vAlign w:val="center"/>
          </w:tcPr>
          <w:p w14:paraId="7D5151C7" w14:textId="7626450A"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3" w:type="dxa"/>
            <w:vAlign w:val="center"/>
          </w:tcPr>
          <w:p w14:paraId="33BB41AB" w14:textId="3533928F"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9" w:type="dxa"/>
            <w:vAlign w:val="center"/>
          </w:tcPr>
          <w:p w14:paraId="31D3190F" w14:textId="168A5098"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94" w:type="dxa"/>
            <w:vAlign w:val="center"/>
          </w:tcPr>
          <w:p w14:paraId="0A75296C" w14:textId="5342861F"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6" w:type="dxa"/>
            <w:vAlign w:val="center"/>
          </w:tcPr>
          <w:p w14:paraId="4BC2C6F6" w14:textId="3A20483A"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01" w:type="dxa"/>
            <w:vAlign w:val="center"/>
          </w:tcPr>
          <w:p w14:paraId="0A57A416" w14:textId="037FA14E"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11" w:type="dxa"/>
            <w:vAlign w:val="center"/>
          </w:tcPr>
          <w:p w14:paraId="5F3E95DD" w14:textId="525BE4B5"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768" w:type="dxa"/>
            <w:vAlign w:val="center"/>
          </w:tcPr>
          <w:p w14:paraId="7F083020" w14:textId="2A61D683"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526" w:type="dxa"/>
            <w:vAlign w:val="center"/>
          </w:tcPr>
          <w:p w14:paraId="782B2A97" w14:textId="066F2281"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824" w:type="dxa"/>
            <w:vAlign w:val="center"/>
          </w:tcPr>
          <w:p w14:paraId="2B0DE382" w14:textId="708B6A34"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83" w:type="dxa"/>
            <w:vAlign w:val="center"/>
          </w:tcPr>
          <w:p w14:paraId="4EDDC76B" w14:textId="2F7647B3"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1386" w:type="dxa"/>
            <w:vAlign w:val="center"/>
          </w:tcPr>
          <w:p w14:paraId="2D3841DE" w14:textId="67A96CC6"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r>
      <w:tr w:rsidR="003F1134" w:rsidRPr="00F412AC" w14:paraId="752F477C" w14:textId="77777777" w:rsidTr="000D0B58">
        <w:trPr>
          <w:trHeight w:val="3491"/>
          <w:jc w:val="center"/>
        </w:trPr>
        <w:tc>
          <w:tcPr>
            <w:tcW w:w="1207" w:type="dxa"/>
            <w:vAlign w:val="center"/>
          </w:tcPr>
          <w:p w14:paraId="21ABDF4D" w14:textId="6AB0BE66" w:rsidR="003F1134" w:rsidRDefault="003F1134" w:rsidP="003F1134">
            <w:pPr>
              <w:jc w:val="center"/>
              <w:rPr>
                <w:rFonts w:ascii="GHEA Grapalat" w:hAnsi="GHEA Grapalat"/>
                <w:sz w:val="16"/>
              </w:rPr>
            </w:pPr>
            <w:r>
              <w:rPr>
                <w:rFonts w:ascii="GHEA Grapalat" w:hAnsi="GHEA Grapalat"/>
                <w:sz w:val="16"/>
                <w:lang w:val="hy-AM"/>
              </w:rPr>
              <w:t>5</w:t>
            </w:r>
          </w:p>
        </w:tc>
        <w:tc>
          <w:tcPr>
            <w:tcW w:w="1620" w:type="dxa"/>
            <w:vAlign w:val="center"/>
          </w:tcPr>
          <w:p w14:paraId="59A2646A" w14:textId="19853ACE" w:rsidR="003F1134" w:rsidRPr="00256A79" w:rsidRDefault="003F1134" w:rsidP="003F1134">
            <w:pPr>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148</w:t>
            </w:r>
          </w:p>
        </w:tc>
        <w:tc>
          <w:tcPr>
            <w:tcW w:w="2236" w:type="dxa"/>
            <w:vAlign w:val="center"/>
          </w:tcPr>
          <w:p w14:paraId="45F30F5F" w14:textId="285E16E5" w:rsidR="003F1134" w:rsidRPr="00477759" w:rsidRDefault="003F1134" w:rsidP="003F1134">
            <w:pPr>
              <w:jc w:val="center"/>
              <w:rPr>
                <w:rFonts w:ascii="GHEA Grapalat" w:hAnsi="GHEA Grapalat" w:cs="Calibri"/>
                <w:color w:val="000000"/>
                <w:sz w:val="20"/>
                <w:szCs w:val="20"/>
              </w:rPr>
            </w:pPr>
            <w:r w:rsidRPr="006A2369">
              <w:rPr>
                <w:rFonts w:ascii="GHEA Grapalat" w:hAnsi="GHEA Grapalat"/>
                <w:color w:val="000000"/>
                <w:sz w:val="20"/>
                <w:szCs w:val="20"/>
                <w:lang w:val="hy-AM"/>
              </w:rPr>
              <w:t>Консалтинговые услуги по техническому контролю качества работ по изготовлению и установки дверей для подъездов многоквартирных домов административного района Шенгавит</w:t>
            </w:r>
            <w:r w:rsidR="000D0B58" w:rsidRPr="00C8508E">
              <w:rPr>
                <w:rFonts w:ascii="GHEA Grapalat" w:hAnsi="GHEA Grapalat"/>
                <w:color w:val="000000"/>
                <w:sz w:val="20"/>
                <w:szCs w:val="20"/>
                <w:lang w:val="hy-AM"/>
              </w:rPr>
              <w:t xml:space="preserve"> города Еревана</w:t>
            </w:r>
          </w:p>
        </w:tc>
        <w:tc>
          <w:tcPr>
            <w:tcW w:w="682" w:type="dxa"/>
            <w:vAlign w:val="center"/>
          </w:tcPr>
          <w:p w14:paraId="18A199B0" w14:textId="69BEE475"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813" w:type="dxa"/>
            <w:vAlign w:val="center"/>
          </w:tcPr>
          <w:p w14:paraId="0A91B72D" w14:textId="5B4F585C"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3" w:type="dxa"/>
            <w:vAlign w:val="center"/>
          </w:tcPr>
          <w:p w14:paraId="132D02B5" w14:textId="0DFDA4EE"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9" w:type="dxa"/>
            <w:vAlign w:val="center"/>
          </w:tcPr>
          <w:p w14:paraId="40CD8690" w14:textId="56ACFA54"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94" w:type="dxa"/>
            <w:vAlign w:val="center"/>
          </w:tcPr>
          <w:p w14:paraId="27B00D9E" w14:textId="450C4760"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6" w:type="dxa"/>
            <w:vAlign w:val="center"/>
          </w:tcPr>
          <w:p w14:paraId="28072EEE" w14:textId="031B0612"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01" w:type="dxa"/>
            <w:vAlign w:val="center"/>
          </w:tcPr>
          <w:p w14:paraId="36A033B5" w14:textId="3EC48BFF"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11" w:type="dxa"/>
            <w:vAlign w:val="center"/>
          </w:tcPr>
          <w:p w14:paraId="3AEC7907" w14:textId="153B9CF8"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768" w:type="dxa"/>
            <w:vAlign w:val="center"/>
          </w:tcPr>
          <w:p w14:paraId="1CEBC5F4" w14:textId="2B018CB8"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526" w:type="dxa"/>
            <w:vAlign w:val="center"/>
          </w:tcPr>
          <w:p w14:paraId="1C15F543" w14:textId="75803247"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824" w:type="dxa"/>
            <w:vAlign w:val="center"/>
          </w:tcPr>
          <w:p w14:paraId="116EDA18" w14:textId="5215B9EA"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83" w:type="dxa"/>
            <w:vAlign w:val="center"/>
          </w:tcPr>
          <w:p w14:paraId="64B17A85" w14:textId="268A240B"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1386" w:type="dxa"/>
            <w:vAlign w:val="center"/>
          </w:tcPr>
          <w:p w14:paraId="07B63C2D" w14:textId="1C959244"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r>
      <w:tr w:rsidR="003F1134" w:rsidRPr="00F412AC" w14:paraId="0DAE006E" w14:textId="77777777" w:rsidTr="001757CE">
        <w:trPr>
          <w:trHeight w:val="363"/>
          <w:jc w:val="center"/>
        </w:trPr>
        <w:tc>
          <w:tcPr>
            <w:tcW w:w="1207" w:type="dxa"/>
            <w:vAlign w:val="center"/>
          </w:tcPr>
          <w:p w14:paraId="08215782" w14:textId="272DABF5" w:rsidR="003F1134" w:rsidRDefault="003F1134" w:rsidP="003F1134">
            <w:pPr>
              <w:jc w:val="center"/>
              <w:rPr>
                <w:rFonts w:ascii="GHEA Grapalat" w:hAnsi="GHEA Grapalat"/>
                <w:sz w:val="16"/>
              </w:rPr>
            </w:pPr>
            <w:r>
              <w:rPr>
                <w:rFonts w:ascii="GHEA Grapalat" w:hAnsi="GHEA Grapalat"/>
                <w:sz w:val="16"/>
                <w:lang w:val="hy-AM"/>
              </w:rPr>
              <w:t>6</w:t>
            </w:r>
          </w:p>
        </w:tc>
        <w:tc>
          <w:tcPr>
            <w:tcW w:w="1620" w:type="dxa"/>
            <w:vAlign w:val="center"/>
          </w:tcPr>
          <w:p w14:paraId="0226C450" w14:textId="1E2A958C" w:rsidR="003F1134" w:rsidRPr="00256A79" w:rsidRDefault="003F1134" w:rsidP="003F1134">
            <w:pPr>
              <w:jc w:val="center"/>
              <w:rPr>
                <w:rFonts w:ascii="GHEA Grapalat" w:hAnsi="GHEA Grapalat" w:cs="Calibri"/>
                <w:color w:val="000000"/>
                <w:sz w:val="20"/>
                <w:szCs w:val="20"/>
              </w:rPr>
            </w:pPr>
            <w:r w:rsidRPr="008A6F4A">
              <w:rPr>
                <w:rFonts w:ascii="GHEA Grapalat" w:hAnsi="GHEA Grapalat"/>
                <w:sz w:val="20"/>
              </w:rPr>
              <w:t>71351540/</w:t>
            </w:r>
            <w:r w:rsidRPr="008A6F4A">
              <w:rPr>
                <w:rFonts w:ascii="GHEA Grapalat" w:hAnsi="GHEA Grapalat"/>
                <w:sz w:val="20"/>
                <w:lang w:val="hy-AM"/>
              </w:rPr>
              <w:t>149</w:t>
            </w:r>
          </w:p>
        </w:tc>
        <w:tc>
          <w:tcPr>
            <w:tcW w:w="2236" w:type="dxa"/>
            <w:vAlign w:val="center"/>
          </w:tcPr>
          <w:p w14:paraId="2445D960" w14:textId="0D87AB64" w:rsidR="003F1134" w:rsidRPr="00477759" w:rsidRDefault="003F1134" w:rsidP="003F1134">
            <w:pPr>
              <w:jc w:val="center"/>
              <w:rPr>
                <w:rFonts w:ascii="GHEA Grapalat" w:hAnsi="GHEA Grapalat" w:cs="Calibri"/>
                <w:color w:val="000000"/>
                <w:sz w:val="20"/>
                <w:szCs w:val="20"/>
              </w:rPr>
            </w:pPr>
            <w:r w:rsidRPr="006A2369">
              <w:rPr>
                <w:rFonts w:ascii="GHEA Grapalat" w:hAnsi="GHEA Grapalat"/>
                <w:color w:val="000000"/>
                <w:sz w:val="20"/>
                <w:szCs w:val="20"/>
                <w:lang w:val="hy-AM"/>
              </w:rPr>
              <w:t>Консалтинговые услуги по техническому контролю качества работ по изготовлению и установки окон в подъездах многоквартирных домов административного района Шенгавит</w:t>
            </w:r>
            <w:r w:rsidR="000D0B58" w:rsidRPr="00C8508E">
              <w:rPr>
                <w:rFonts w:ascii="GHEA Grapalat" w:hAnsi="GHEA Grapalat"/>
                <w:color w:val="000000"/>
                <w:sz w:val="20"/>
                <w:szCs w:val="20"/>
                <w:lang w:val="hy-AM"/>
              </w:rPr>
              <w:t xml:space="preserve"> города Еревана</w:t>
            </w:r>
          </w:p>
        </w:tc>
        <w:tc>
          <w:tcPr>
            <w:tcW w:w="682" w:type="dxa"/>
            <w:vAlign w:val="center"/>
          </w:tcPr>
          <w:p w14:paraId="26B10714" w14:textId="3118ED22"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813" w:type="dxa"/>
            <w:vAlign w:val="center"/>
          </w:tcPr>
          <w:p w14:paraId="70695484" w14:textId="244DEE32"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3" w:type="dxa"/>
            <w:vAlign w:val="center"/>
          </w:tcPr>
          <w:p w14:paraId="13DC4C62" w14:textId="5CB7BA85"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9" w:type="dxa"/>
            <w:vAlign w:val="center"/>
          </w:tcPr>
          <w:p w14:paraId="056B0BF8" w14:textId="0F7B6FAA"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694" w:type="dxa"/>
            <w:vAlign w:val="center"/>
          </w:tcPr>
          <w:p w14:paraId="76B6DDB1" w14:textId="0D777D17" w:rsidR="003F1134" w:rsidRPr="00F566BF"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 %</w:t>
            </w:r>
          </w:p>
        </w:tc>
        <w:tc>
          <w:tcPr>
            <w:tcW w:w="566" w:type="dxa"/>
            <w:vAlign w:val="center"/>
          </w:tcPr>
          <w:p w14:paraId="6063BCC5" w14:textId="3C0694E7"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01" w:type="dxa"/>
            <w:vAlign w:val="center"/>
          </w:tcPr>
          <w:p w14:paraId="6D4DB9F0" w14:textId="638B2893"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11" w:type="dxa"/>
            <w:vAlign w:val="center"/>
          </w:tcPr>
          <w:p w14:paraId="59E32D5D" w14:textId="6CA07441"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768" w:type="dxa"/>
            <w:vAlign w:val="center"/>
          </w:tcPr>
          <w:p w14:paraId="7B502851" w14:textId="6298CE2F" w:rsidR="003F1134"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526" w:type="dxa"/>
            <w:vAlign w:val="center"/>
          </w:tcPr>
          <w:p w14:paraId="4D279BF8" w14:textId="1B2AC28F"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824" w:type="dxa"/>
            <w:vAlign w:val="center"/>
          </w:tcPr>
          <w:p w14:paraId="03974C58" w14:textId="5276A77D"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683" w:type="dxa"/>
            <w:vAlign w:val="center"/>
          </w:tcPr>
          <w:p w14:paraId="5E5877E0" w14:textId="2D044173"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c>
          <w:tcPr>
            <w:tcW w:w="1386" w:type="dxa"/>
            <w:vAlign w:val="center"/>
          </w:tcPr>
          <w:p w14:paraId="02FBB727" w14:textId="174FA6DB" w:rsidR="003F1134" w:rsidRPr="0039418E" w:rsidRDefault="003F1134" w:rsidP="003F1134">
            <w:pPr>
              <w:widowControl w:val="0"/>
              <w:spacing w:after="120"/>
              <w:jc w:val="center"/>
              <w:rPr>
                <w:rFonts w:ascii="GHEA Grapalat" w:hAnsi="GHEA Grapalat"/>
                <w:sz w:val="20"/>
                <w:lang w:val="pt-BR"/>
              </w:rPr>
            </w:pPr>
            <w:r w:rsidRPr="001E42E3">
              <w:rPr>
                <w:rFonts w:ascii="GHEA Grapalat" w:hAnsi="GHEA Grapalat"/>
                <w:sz w:val="18"/>
                <w:szCs w:val="22"/>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95DBD" w14:textId="77777777" w:rsidR="004551D8" w:rsidRDefault="004551D8">
      <w:r>
        <w:separator/>
      </w:r>
    </w:p>
  </w:endnote>
  <w:endnote w:type="continuationSeparator" w:id="0">
    <w:p w14:paraId="2CC310E1" w14:textId="77777777" w:rsidR="004551D8" w:rsidRDefault="00455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2A10" w14:textId="77777777" w:rsidR="004551D8" w:rsidRDefault="004551D8">
      <w:r>
        <w:separator/>
      </w:r>
    </w:p>
  </w:footnote>
  <w:footnote w:type="continuationSeparator" w:id="0">
    <w:p w14:paraId="069BC5C9" w14:textId="77777777" w:rsidR="004551D8" w:rsidRDefault="004551D8">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0B5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677"/>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879"/>
    <w:rsid w:val="00244B38"/>
    <w:rsid w:val="00246076"/>
    <w:rsid w:val="002461B3"/>
    <w:rsid w:val="00247B23"/>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4AB"/>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34"/>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7F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1D8"/>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1FEB"/>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41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9F9"/>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69"/>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AF6"/>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2D"/>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50B"/>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235"/>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DF4"/>
    <w:rsid w:val="00BD0E79"/>
    <w:rsid w:val="00BD2920"/>
    <w:rsid w:val="00BD29F7"/>
    <w:rsid w:val="00BD2DE4"/>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08E"/>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3D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045"/>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4C2E"/>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3A2"/>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8DD"/>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92</Pages>
  <Words>21718</Words>
  <Characters>123796</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1935</cp:revision>
  <cp:lastPrinted>2018-02-16T07:12:00Z</cp:lastPrinted>
  <dcterms:created xsi:type="dcterms:W3CDTF">2019-10-28T07:04:00Z</dcterms:created>
  <dcterms:modified xsi:type="dcterms:W3CDTF">2025-05-30T12:50:00Z</dcterms:modified>
</cp:coreProperties>
</file>